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3" w:rsidRPr="00D87B08" w:rsidRDefault="00E85887" w:rsidP="00D87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0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2361" w:rsidRDefault="00E85887" w:rsidP="00D87B08">
      <w:pPr>
        <w:spacing w:after="0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B08">
        <w:rPr>
          <w:rFonts w:ascii="Times New Roman" w:hAnsi="Times New Roman" w:cs="Times New Roman"/>
          <w:b/>
          <w:sz w:val="28"/>
          <w:szCs w:val="28"/>
        </w:rPr>
        <w:t>Об основных ре</w:t>
      </w:r>
      <w:r w:rsidR="00904113" w:rsidRPr="00D87B08">
        <w:rPr>
          <w:rFonts w:ascii="Times New Roman" w:hAnsi="Times New Roman" w:cs="Times New Roman"/>
          <w:b/>
          <w:sz w:val="28"/>
          <w:szCs w:val="28"/>
        </w:rPr>
        <w:t>зультатах контрольного мероприятия</w:t>
      </w:r>
      <w:r w:rsidR="00BE5064" w:rsidRPr="00D87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61" w:rsidRPr="00D87B08">
        <w:rPr>
          <w:rFonts w:ascii="Times New Roman" w:hAnsi="Times New Roman" w:cs="Times New Roman"/>
          <w:b/>
          <w:sz w:val="28"/>
          <w:szCs w:val="28"/>
        </w:rPr>
        <w:t>«проверка эффективного расходования бюджетных средств в  муниципальном образовательном учреждении дополнительного образования детей «Детская музыкальная школа №6 г. Хотьково».</w:t>
      </w:r>
      <w:r w:rsidR="000B2361" w:rsidRPr="00D87B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D5309" w:rsidRPr="00D87B08" w:rsidRDefault="00BD5309" w:rsidP="00D87B08">
      <w:pPr>
        <w:spacing w:after="0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FA" w:rsidRPr="00D87B08" w:rsidRDefault="00A57169" w:rsidP="00D87B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B08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проведена </w:t>
      </w:r>
      <w:r w:rsidR="00B341F7" w:rsidRPr="00D87B08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382863" w:rsidRPr="00D87B08">
        <w:rPr>
          <w:rFonts w:ascii="Times New Roman" w:hAnsi="Times New Roman" w:cs="Times New Roman"/>
          <w:sz w:val="28"/>
          <w:szCs w:val="28"/>
        </w:rPr>
        <w:t xml:space="preserve"> </w:t>
      </w:r>
      <w:r w:rsidR="000B2361" w:rsidRPr="00D87B08">
        <w:rPr>
          <w:rFonts w:ascii="Times New Roman" w:hAnsi="Times New Roman" w:cs="Times New Roman"/>
          <w:sz w:val="28"/>
          <w:szCs w:val="28"/>
        </w:rPr>
        <w:t xml:space="preserve"> эффективного расходования бюджетных средств в  муниципальном образовательном учреждении дополнительного образования детей «Детская музыкальная школа №6 г. Хотьково».</w:t>
      </w:r>
      <w:r w:rsidR="000B2361" w:rsidRPr="00D87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23D2" w:rsidRDefault="002B5273" w:rsidP="00D87B0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7B08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</w:t>
      </w:r>
      <w:r w:rsidR="00BD530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A3BF6" w:rsidRPr="00BD5309">
        <w:rPr>
          <w:rFonts w:ascii="Times New Roman" w:hAnsi="Times New Roman" w:cs="Times New Roman"/>
          <w:b/>
          <w:sz w:val="28"/>
          <w:szCs w:val="28"/>
        </w:rPr>
        <w:t>12 557 765,76 руб.</w:t>
      </w:r>
      <w:r w:rsidR="0044709A" w:rsidRPr="00BD530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B413D" w:rsidRPr="005B413D" w:rsidRDefault="005B413D" w:rsidP="005B4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основании постановления Главы администрации Сергиево-Посадского муниципального района от 02.04.2012 №684-ПГ «О передаче обязанностей по исполнению полномочий органа, осуществляющего функции и полномочия учредителя муниципальных бюджетных учреждений». </w:t>
      </w:r>
      <w:proofErr w:type="gramStart"/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Управление по культуре, спорту и делам молодежи администрации Сергиево-Посадского муниципального района заключает с Учреждением Соглашение от 13.01.2014г. «О Порядке определения объема и условий предоставления субсидий из бюджета Сергиево-Посадского муниципального района  бюджетным и автономным учреждениям Сергиево-Посадского муниципального района» на выполнение муниципального задания и  направляет из местного бюджета  средства в сумме  11 558 200,00 руб.</w:t>
      </w:r>
      <w:proofErr w:type="gramEnd"/>
    </w:p>
    <w:p w:rsidR="005B413D" w:rsidRPr="005B413D" w:rsidRDefault="005B413D" w:rsidP="005B4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color w:val="0000FF"/>
          <w:sz w:val="28"/>
          <w:szCs w:val="28"/>
          <w:lang w:eastAsia="ru-RU"/>
        </w:rPr>
      </w:pPr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>В течение 2014г. выделены  дополнительные средства на увеличение заработной платы в сумме 2 163 000,00 руб., в том числе средства из областного бюджета 1 263 000,00 руб., (Соглашение  от 01.05.2014г.), средства из  местного  бюджета   в сумме 900 000,00 руб. (Соглашение от 31.12.2014г.). Общая сумма выделенных бюджетных средств составила 13 721 200,00 руб.</w:t>
      </w:r>
      <w:r w:rsidRPr="005B413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B413D">
        <w:rPr>
          <w:rFonts w:ascii="Times New Roman" w:eastAsia="MS Mincho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5B413D" w:rsidRPr="005B413D" w:rsidRDefault="005B413D" w:rsidP="005B413D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Согласно отчета (Ф-0503737(4)) «Об исполнении учреждением плана его хозяйственной деятельности», по состоянию на 01.01.2015г. по виду финансового обеспечения – «субсидия на выполнение государственного (муниципального задания)», утверждено плановых назначений в сумме 13 721 200,00 руб., исполнено плановых назначений </w:t>
      </w:r>
      <w:r w:rsidRPr="005B413D">
        <w:rPr>
          <w:rFonts w:ascii="Times New Roman" w:eastAsia="MS Mincho" w:hAnsi="Times New Roman" w:cs="Times New Roman"/>
          <w:sz w:val="28"/>
          <w:szCs w:val="28"/>
        </w:rPr>
        <w:t>12 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B413D">
        <w:rPr>
          <w:rFonts w:ascii="Times New Roman" w:eastAsia="MS Mincho" w:hAnsi="Times New Roman" w:cs="Times New Roman"/>
          <w:sz w:val="28"/>
          <w:szCs w:val="28"/>
        </w:rPr>
        <w:t>557 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B413D">
        <w:rPr>
          <w:rFonts w:ascii="Times New Roman" w:eastAsia="MS Mincho" w:hAnsi="Times New Roman" w:cs="Times New Roman"/>
          <w:sz w:val="28"/>
          <w:szCs w:val="28"/>
        </w:rPr>
        <w:t xml:space="preserve">765,76 руб., в </w:t>
      </w:r>
      <w:proofErr w:type="spellStart"/>
      <w:r w:rsidRPr="005B413D">
        <w:rPr>
          <w:rFonts w:ascii="Times New Roman" w:eastAsia="MS Mincho" w:hAnsi="Times New Roman" w:cs="Times New Roman"/>
          <w:sz w:val="28"/>
          <w:szCs w:val="28"/>
        </w:rPr>
        <w:t>т.ч</w:t>
      </w:r>
      <w:proofErr w:type="spellEnd"/>
      <w:r w:rsidRPr="005B413D">
        <w:rPr>
          <w:rFonts w:ascii="Times New Roman" w:eastAsia="MS Mincho" w:hAnsi="Times New Roman" w:cs="Times New Roman"/>
          <w:sz w:val="28"/>
          <w:szCs w:val="28"/>
        </w:rPr>
        <w:t xml:space="preserve">. через л/с 12 549 498,36 руб. и </w:t>
      </w:r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>кассу Учреждения  8 267,40 руб.,  что составляет</w:t>
      </w:r>
      <w:proofErr w:type="gramEnd"/>
      <w:r w:rsidRPr="005B41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92,0 % к утвержденным плановым назначениям,</w:t>
      </w:r>
    </w:p>
    <w:p w:rsidR="00BD5309" w:rsidRPr="005B413D" w:rsidRDefault="00BD5309" w:rsidP="00D87B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7B08" w:rsidRPr="00024AF6" w:rsidRDefault="00D87B08" w:rsidP="00024AF6">
      <w:pPr>
        <w:pStyle w:val="a3"/>
        <w:spacing w:after="0"/>
        <w:ind w:right="84" w:firstLine="720"/>
        <w:jc w:val="both"/>
        <w:rPr>
          <w:sz w:val="28"/>
          <w:szCs w:val="28"/>
        </w:rPr>
      </w:pPr>
      <w:r w:rsidRPr="00D87B08">
        <w:rPr>
          <w:sz w:val="28"/>
          <w:szCs w:val="28"/>
        </w:rPr>
        <w:t>Фактов нецелевого расходования бюджетных средств, средств полученных  от платных услуг, целевых взносов и добровольных пожертвований физических и юридических лиц проверкой не установлено.</w:t>
      </w:r>
    </w:p>
    <w:p w:rsidR="00D869BD" w:rsidRPr="00733C59" w:rsidRDefault="00D869BD" w:rsidP="004470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9BD" w:rsidRPr="00733C59" w:rsidSect="002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024AF6"/>
    <w:rsid w:val="000B2361"/>
    <w:rsid w:val="00173AFA"/>
    <w:rsid w:val="00176AF0"/>
    <w:rsid w:val="001925A4"/>
    <w:rsid w:val="001C23D2"/>
    <w:rsid w:val="001F4CE7"/>
    <w:rsid w:val="002109A3"/>
    <w:rsid w:val="00225590"/>
    <w:rsid w:val="0023693D"/>
    <w:rsid w:val="00277BAD"/>
    <w:rsid w:val="002B5273"/>
    <w:rsid w:val="002E13FB"/>
    <w:rsid w:val="002F1433"/>
    <w:rsid w:val="00382863"/>
    <w:rsid w:val="0044709A"/>
    <w:rsid w:val="004658FA"/>
    <w:rsid w:val="004F6327"/>
    <w:rsid w:val="00535EFD"/>
    <w:rsid w:val="00563F5D"/>
    <w:rsid w:val="00576827"/>
    <w:rsid w:val="005B413D"/>
    <w:rsid w:val="006122EF"/>
    <w:rsid w:val="006832F8"/>
    <w:rsid w:val="00733C59"/>
    <w:rsid w:val="007F7633"/>
    <w:rsid w:val="00904113"/>
    <w:rsid w:val="0091378D"/>
    <w:rsid w:val="00962789"/>
    <w:rsid w:val="00996B71"/>
    <w:rsid w:val="00A01638"/>
    <w:rsid w:val="00A57169"/>
    <w:rsid w:val="00AF2C01"/>
    <w:rsid w:val="00B341F7"/>
    <w:rsid w:val="00B614F4"/>
    <w:rsid w:val="00BA3BF6"/>
    <w:rsid w:val="00BD5309"/>
    <w:rsid w:val="00BE2147"/>
    <w:rsid w:val="00BE5064"/>
    <w:rsid w:val="00C13105"/>
    <w:rsid w:val="00D26F0A"/>
    <w:rsid w:val="00D869BD"/>
    <w:rsid w:val="00D87B08"/>
    <w:rsid w:val="00DC60B7"/>
    <w:rsid w:val="00DE0293"/>
    <w:rsid w:val="00E85887"/>
    <w:rsid w:val="00F14ACC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B0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7B08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2016-05-25T06:31:00Z</dcterms:created>
  <dcterms:modified xsi:type="dcterms:W3CDTF">2016-05-25T08:21:00Z</dcterms:modified>
</cp:coreProperties>
</file>