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D5" w:rsidRDefault="007341D5"/>
    <w:tbl>
      <w:tblPr>
        <w:tblW w:w="94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6"/>
      </w:tblGrid>
      <w:tr w:rsidR="0092219E" w:rsidRPr="0092219E" w:rsidTr="0095115D">
        <w:trPr>
          <w:cantSplit/>
          <w:trHeight w:hRule="exact" w:val="819"/>
          <w:jc w:val="center"/>
        </w:trPr>
        <w:tc>
          <w:tcPr>
            <w:tcW w:w="9436" w:type="dxa"/>
            <w:tcBorders>
              <w:bottom w:val="double" w:sz="6" w:space="0" w:color="auto"/>
            </w:tcBorders>
          </w:tcPr>
          <w:p w:rsidR="0092219E" w:rsidRPr="0092219E" w:rsidRDefault="0092219E" w:rsidP="0092219E">
            <w:pPr>
              <w:spacing w:before="100" w:beforeAutospacing="1" w:after="100" w:afterAutospacing="1" w:line="240" w:lineRule="auto"/>
              <w:ind w:right="-1" w:firstLine="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219E">
              <w:rPr>
                <w:rFonts w:ascii="Times New Roman" w:eastAsia="Calibri" w:hAnsi="Times New Roman" w:cs="Times New Roman"/>
                <w:b/>
                <w:smallCaps/>
                <w:sz w:val="28"/>
                <w:szCs w:val="28"/>
              </w:rPr>
              <w:t>Контрольно-счетная комиссия Сергиево-Посадского муниципального района  Московской области</w:t>
            </w:r>
          </w:p>
        </w:tc>
      </w:tr>
    </w:tbl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50"/>
          <w:szCs w:val="50"/>
        </w:rPr>
      </w:pPr>
    </w:p>
    <w:p w:rsidR="0092219E" w:rsidRPr="0092219E" w:rsidRDefault="0092219E" w:rsidP="00C267BA">
      <w:pPr>
        <w:spacing w:after="0"/>
        <w:rPr>
          <w:rFonts w:ascii="Times New Roman" w:eastAsia="Calibri" w:hAnsi="Times New Roman" w:cs="Times New Roman"/>
          <w:b/>
          <w:color w:val="FF0000"/>
          <w:sz w:val="50"/>
          <w:szCs w:val="50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50"/>
          <w:szCs w:val="50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50"/>
          <w:szCs w:val="50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50"/>
          <w:szCs w:val="50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50"/>
          <w:szCs w:val="50"/>
        </w:rPr>
      </w:pPr>
      <w:r w:rsidRPr="0092219E">
        <w:rPr>
          <w:rFonts w:ascii="Times New Roman" w:eastAsia="Calibri" w:hAnsi="Times New Roman" w:cs="Times New Roman"/>
          <w:b/>
          <w:sz w:val="50"/>
          <w:szCs w:val="50"/>
        </w:rPr>
        <w:t>ЗАКЛЮЧЕНИЕ</w:t>
      </w: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mallCaps/>
          <w:sz w:val="40"/>
          <w:szCs w:val="40"/>
        </w:rPr>
      </w:pPr>
      <w:r w:rsidRPr="0092219E">
        <w:rPr>
          <w:rFonts w:ascii="Times New Roman" w:eastAsia="Calibri" w:hAnsi="Times New Roman" w:cs="Times New Roman"/>
          <w:b/>
          <w:smallCaps/>
          <w:sz w:val="40"/>
          <w:szCs w:val="40"/>
        </w:rPr>
        <w:t>на годовой отчет об исполнении бюджета муниципального образования сельское поселение Васильевское</w:t>
      </w: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mallCaps/>
          <w:sz w:val="40"/>
          <w:szCs w:val="40"/>
        </w:rPr>
      </w:pPr>
      <w:r w:rsidRPr="0092219E">
        <w:rPr>
          <w:rFonts w:ascii="Times New Roman" w:eastAsia="Calibri" w:hAnsi="Times New Roman" w:cs="Times New Roman"/>
          <w:b/>
          <w:smallCaps/>
          <w:sz w:val="40"/>
          <w:szCs w:val="40"/>
        </w:rPr>
        <w:t>Сергиево-Посадского муниципального района за  201</w:t>
      </w:r>
      <w:r w:rsidR="00FB3B4C">
        <w:rPr>
          <w:rFonts w:ascii="Times New Roman" w:eastAsia="Calibri" w:hAnsi="Times New Roman" w:cs="Times New Roman"/>
          <w:b/>
          <w:smallCaps/>
          <w:sz w:val="40"/>
          <w:szCs w:val="40"/>
        </w:rPr>
        <w:t>7</w:t>
      </w:r>
      <w:r w:rsidRPr="0092219E">
        <w:rPr>
          <w:rFonts w:ascii="Times New Roman" w:eastAsia="Calibri" w:hAnsi="Times New Roman" w:cs="Times New Roman"/>
          <w:b/>
          <w:smallCaps/>
          <w:sz w:val="40"/>
          <w:szCs w:val="40"/>
        </w:rPr>
        <w:t xml:space="preserve"> год</w:t>
      </w: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2219E" w:rsidRPr="0092219E" w:rsidRDefault="0092219E" w:rsidP="0092219E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19E" w:rsidRPr="0092219E" w:rsidRDefault="0092219E" w:rsidP="0092219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92219E" w:rsidRPr="0092219E" w:rsidRDefault="0092219E" w:rsidP="0092219E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2219E">
        <w:rPr>
          <w:rFonts w:ascii="Times New Roman" w:eastAsia="Calibri" w:hAnsi="Times New Roman" w:cs="Times New Roman"/>
          <w:b/>
          <w:sz w:val="36"/>
          <w:szCs w:val="36"/>
        </w:rPr>
        <w:t>201</w:t>
      </w:r>
      <w:r w:rsidR="00FB3B4C">
        <w:rPr>
          <w:rFonts w:ascii="Times New Roman" w:eastAsia="Calibri" w:hAnsi="Times New Roman" w:cs="Times New Roman"/>
          <w:b/>
          <w:sz w:val="36"/>
          <w:szCs w:val="36"/>
        </w:rPr>
        <w:t>8</w:t>
      </w:r>
      <w:r w:rsidRPr="0092219E">
        <w:rPr>
          <w:rFonts w:ascii="Times New Roman" w:eastAsia="Calibri" w:hAnsi="Times New Roman" w:cs="Times New Roman"/>
          <w:b/>
          <w:sz w:val="36"/>
          <w:szCs w:val="36"/>
        </w:rPr>
        <w:t xml:space="preserve"> год</w:t>
      </w:r>
    </w:p>
    <w:p w:rsidR="0092219E" w:rsidRPr="0092219E" w:rsidRDefault="0092219E" w:rsidP="0092219E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30F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1030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                      </w:t>
      </w:r>
    </w:p>
    <w:p w:rsidR="00D1030F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30F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30F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30F" w:rsidRPr="008B4BC0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B4BC0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ЗАКЛЮЧЕНИЕ</w:t>
      </w:r>
    </w:p>
    <w:p w:rsidR="00D1030F" w:rsidRPr="008B4BC0" w:rsidRDefault="00D1030F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B4BC0">
        <w:rPr>
          <w:rFonts w:ascii="Times New Roman" w:eastAsia="Calibri" w:hAnsi="Times New Roman" w:cs="Times New Roman"/>
          <w:b/>
          <w:sz w:val="28"/>
          <w:szCs w:val="28"/>
        </w:rPr>
        <w:t>Контрольно-счетной комиссии Сергиево-Посадского муниципального района  Московской области на годовой отчет об исполнении бюджета муниципального образования  сельское поселение Васильевское Сергиево-Посадского муниципального района  Московской области  за 201</w:t>
      </w:r>
      <w:r w:rsidR="00655FD3" w:rsidRPr="008B4BC0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8B4BC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D1030F" w:rsidRDefault="00D1030F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93C83" w:rsidRPr="008B4BC0" w:rsidRDefault="00D93C83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26716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B4BC0">
        <w:rPr>
          <w:rFonts w:ascii="Times New Roman" w:eastAsia="Calibri" w:hAnsi="Times New Roman" w:cs="Times New Roman"/>
          <w:sz w:val="28"/>
          <w:szCs w:val="28"/>
        </w:rPr>
        <w:t xml:space="preserve">На основании Решения  Совета депутатов Сергиево-Посадского муниципального района от </w:t>
      </w:r>
      <w:r w:rsidR="00D90B14">
        <w:rPr>
          <w:rFonts w:ascii="Times New Roman" w:eastAsia="Calibri" w:hAnsi="Times New Roman" w:cs="Times New Roman"/>
          <w:sz w:val="28"/>
          <w:szCs w:val="28"/>
        </w:rPr>
        <w:t>15.12.</w:t>
      </w:r>
      <w:r w:rsidR="00D90B14" w:rsidRPr="00D90B14">
        <w:rPr>
          <w:rFonts w:ascii="Times New Roman" w:eastAsia="Calibri" w:hAnsi="Times New Roman" w:cs="Times New Roman"/>
          <w:sz w:val="28"/>
          <w:szCs w:val="28"/>
        </w:rPr>
        <w:t>2016</w:t>
      </w:r>
      <w:r w:rsidR="001401FC" w:rsidRPr="00D90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0B1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90B14" w:rsidRPr="00D90B14">
        <w:rPr>
          <w:rFonts w:ascii="Times New Roman" w:eastAsia="Calibri" w:hAnsi="Times New Roman" w:cs="Times New Roman"/>
          <w:sz w:val="28"/>
          <w:szCs w:val="28"/>
        </w:rPr>
        <w:t>15/06</w:t>
      </w:r>
      <w:r w:rsidRPr="00D90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4BC0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="001624D5" w:rsidRPr="008B4BC0">
        <w:rPr>
          <w:rFonts w:ascii="Times New Roman" w:eastAsia="Calibri" w:hAnsi="Times New Roman" w:cs="Times New Roman"/>
          <w:sz w:val="28"/>
          <w:szCs w:val="28"/>
        </w:rPr>
        <w:t xml:space="preserve"> передаче </w:t>
      </w:r>
      <w:r w:rsidRPr="008B4BC0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Контрольно-счетной комиссии Сергиево-Посадского муниципального района </w:t>
      </w:r>
      <w:r w:rsidR="00D90B14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 </w:t>
      </w:r>
      <w:r w:rsidRPr="008B4BC0">
        <w:rPr>
          <w:rFonts w:ascii="Times New Roman" w:eastAsia="Calibri" w:hAnsi="Times New Roman" w:cs="Times New Roman"/>
          <w:sz w:val="28"/>
          <w:szCs w:val="28"/>
        </w:rPr>
        <w:t xml:space="preserve"> полномочий Контрольно-счетной комиссии сельского поселения Васильевское Сергиево - Посадского муниципального района</w:t>
      </w:r>
      <w:r w:rsidR="00D90B14">
        <w:rPr>
          <w:rFonts w:ascii="Times New Roman" w:eastAsia="Calibri" w:hAnsi="Times New Roman" w:cs="Times New Roman"/>
          <w:sz w:val="28"/>
          <w:szCs w:val="28"/>
        </w:rPr>
        <w:t xml:space="preserve"> Московской области» </w:t>
      </w:r>
      <w:r w:rsidRPr="008B4BC0">
        <w:rPr>
          <w:rFonts w:ascii="Times New Roman" w:eastAsia="Calibri" w:hAnsi="Times New Roman" w:cs="Times New Roman"/>
          <w:sz w:val="28"/>
          <w:szCs w:val="28"/>
        </w:rPr>
        <w:t xml:space="preserve"> заключено    Соглашение </w:t>
      </w:r>
      <w:r w:rsidR="00D90B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4BC0">
        <w:rPr>
          <w:rFonts w:ascii="Times New Roman" w:eastAsia="Calibri" w:hAnsi="Times New Roman" w:cs="Times New Roman"/>
          <w:sz w:val="28"/>
          <w:szCs w:val="28"/>
        </w:rPr>
        <w:t>№</w:t>
      </w:r>
      <w:r w:rsidR="00805A17" w:rsidRPr="008B4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4BC0">
        <w:rPr>
          <w:rFonts w:ascii="Times New Roman" w:eastAsia="Calibri" w:hAnsi="Times New Roman" w:cs="Times New Roman"/>
          <w:sz w:val="28"/>
          <w:szCs w:val="28"/>
        </w:rPr>
        <w:t>0</w:t>
      </w:r>
      <w:r w:rsidR="00526716">
        <w:rPr>
          <w:rFonts w:ascii="Times New Roman" w:eastAsia="Calibri" w:hAnsi="Times New Roman" w:cs="Times New Roman"/>
          <w:sz w:val="28"/>
          <w:szCs w:val="28"/>
        </w:rPr>
        <w:t>5</w:t>
      </w:r>
      <w:r w:rsidRPr="008B4BC0">
        <w:rPr>
          <w:rFonts w:ascii="Times New Roman" w:eastAsia="Calibri" w:hAnsi="Times New Roman" w:cs="Times New Roman"/>
          <w:sz w:val="28"/>
          <w:szCs w:val="28"/>
        </w:rPr>
        <w:t xml:space="preserve"> от 1</w:t>
      </w:r>
      <w:r w:rsidR="00526716">
        <w:rPr>
          <w:rFonts w:ascii="Times New Roman" w:eastAsia="Calibri" w:hAnsi="Times New Roman" w:cs="Times New Roman"/>
          <w:sz w:val="28"/>
          <w:szCs w:val="28"/>
        </w:rPr>
        <w:t>5</w:t>
      </w:r>
      <w:r w:rsidRPr="008B4BC0">
        <w:rPr>
          <w:rFonts w:ascii="Times New Roman" w:eastAsia="Calibri" w:hAnsi="Times New Roman" w:cs="Times New Roman"/>
          <w:sz w:val="28"/>
          <w:szCs w:val="28"/>
        </w:rPr>
        <w:t>.12.201</w:t>
      </w:r>
      <w:r w:rsidR="00526716">
        <w:rPr>
          <w:rFonts w:ascii="Times New Roman" w:eastAsia="Calibri" w:hAnsi="Times New Roman" w:cs="Times New Roman"/>
          <w:sz w:val="28"/>
          <w:szCs w:val="28"/>
        </w:rPr>
        <w:t>6</w:t>
      </w:r>
      <w:r w:rsidRPr="008B4B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49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4BC0">
        <w:rPr>
          <w:rFonts w:ascii="Times New Roman" w:eastAsia="Calibri" w:hAnsi="Times New Roman" w:cs="Times New Roman"/>
          <w:sz w:val="28"/>
          <w:szCs w:val="28"/>
        </w:rPr>
        <w:t>года  «О передаче Контрольно-счетной комиссии Сергиево-Посадского муниципального района Московской области  полномочий Контрольно-счетного органа  сельского поселения Васильевское Сергиево-Посадского муниципального района Московской области по</w:t>
      </w:r>
      <w:proofErr w:type="gramEnd"/>
      <w:r w:rsidRPr="008B4BC0">
        <w:rPr>
          <w:rFonts w:ascii="Times New Roman" w:eastAsia="Calibri" w:hAnsi="Times New Roman" w:cs="Times New Roman"/>
          <w:sz w:val="28"/>
          <w:szCs w:val="28"/>
        </w:rPr>
        <w:t xml:space="preserve"> осуществлению внешнего муниципального финансового контроля» с Контрольно-счетной комиссией Сергиево-Посадского муниципального района (дал</w:t>
      </w:r>
      <w:r w:rsidR="004F2EFC">
        <w:rPr>
          <w:rFonts w:ascii="Times New Roman" w:eastAsia="Calibri" w:hAnsi="Times New Roman" w:cs="Times New Roman"/>
          <w:sz w:val="28"/>
          <w:szCs w:val="28"/>
        </w:rPr>
        <w:t>ее Контрольно-счетная комиссия)</w:t>
      </w:r>
      <w:r w:rsidR="00526716">
        <w:rPr>
          <w:rFonts w:ascii="Times New Roman" w:eastAsia="Calibri" w:hAnsi="Times New Roman" w:cs="Times New Roman"/>
          <w:sz w:val="28"/>
          <w:szCs w:val="28"/>
        </w:rPr>
        <w:t>.</w:t>
      </w:r>
      <w:r w:rsidR="004F2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671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030F" w:rsidRPr="00B736CE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6CE">
        <w:rPr>
          <w:rFonts w:ascii="Times New Roman" w:eastAsia="Calibri" w:hAnsi="Times New Roman" w:cs="Times New Roman"/>
          <w:sz w:val="28"/>
          <w:szCs w:val="28"/>
        </w:rPr>
        <w:t xml:space="preserve">Предметом настоящего Соглашения является передача Контрольно-счетной комиссии Сергиево-Посадского муниципального района полномочий Контрольно-счетного органа сельского поселения </w:t>
      </w:r>
      <w:proofErr w:type="gramStart"/>
      <w:r w:rsidRPr="00B736CE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B736CE">
        <w:rPr>
          <w:rFonts w:ascii="Times New Roman" w:eastAsia="Calibri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 </w:t>
      </w:r>
    </w:p>
    <w:p w:rsidR="00D1030F" w:rsidRPr="00B736CE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30F" w:rsidRPr="00B736CE" w:rsidRDefault="00D1030F" w:rsidP="00D1030F">
      <w:pPr>
        <w:numPr>
          <w:ilvl w:val="0"/>
          <w:numId w:val="5"/>
        </w:numPr>
        <w:spacing w:before="100" w:beforeAutospacing="1" w:after="0" w:afterAutospacing="1" w:line="264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6CE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D1030F" w:rsidRPr="00132180" w:rsidRDefault="00D1030F" w:rsidP="00D1030F">
      <w:pPr>
        <w:spacing w:after="0" w:line="264" w:lineRule="auto"/>
        <w:ind w:left="1069"/>
        <w:contextualSpacing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862807" w:rsidRPr="00823F14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6CE">
        <w:rPr>
          <w:rFonts w:ascii="Times New Roman" w:eastAsia="Calibri" w:hAnsi="Times New Roman" w:cs="Times New Roman"/>
          <w:sz w:val="28"/>
          <w:szCs w:val="28"/>
        </w:rPr>
        <w:t>1.1. В соответствии  с пунктом 2.3 статьи 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и пункта 3.2.1. Плана работы  Контрольн</w:t>
      </w:r>
      <w:proofErr w:type="gramStart"/>
      <w:r w:rsidRPr="00B736CE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B736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3F14">
        <w:rPr>
          <w:rFonts w:ascii="Times New Roman" w:eastAsia="Calibri" w:hAnsi="Times New Roman" w:cs="Times New Roman"/>
          <w:sz w:val="28"/>
          <w:szCs w:val="28"/>
        </w:rPr>
        <w:t>счетной комиссии Сергиево-Посадского муниципального района на 201</w:t>
      </w:r>
      <w:r w:rsidR="00B736CE" w:rsidRPr="00823F14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823F14">
        <w:rPr>
          <w:rFonts w:ascii="Times New Roman" w:eastAsia="Calibri" w:hAnsi="Times New Roman" w:cs="Times New Roman"/>
          <w:sz w:val="28"/>
          <w:szCs w:val="28"/>
        </w:rPr>
        <w:t>год</w:t>
      </w:r>
      <w:r w:rsidR="00823F14" w:rsidRPr="00823F1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23F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62807" w:rsidRPr="00823F14" w:rsidRDefault="00823F14" w:rsidP="00823F14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F14">
        <w:rPr>
          <w:rFonts w:ascii="Times New Roman" w:eastAsia="Calibri" w:hAnsi="Times New Roman" w:cs="Times New Roman"/>
          <w:sz w:val="28"/>
          <w:szCs w:val="28"/>
        </w:rPr>
        <w:lastRenderedPageBreak/>
        <w:t>на основании р</w:t>
      </w:r>
      <w:r w:rsidR="00862807" w:rsidRPr="00823F14">
        <w:rPr>
          <w:rFonts w:ascii="Times New Roman" w:eastAsia="Calibri" w:hAnsi="Times New Roman" w:cs="Times New Roman"/>
          <w:sz w:val="28"/>
          <w:szCs w:val="28"/>
        </w:rPr>
        <w:t>аспоряжени</w:t>
      </w:r>
      <w:r w:rsidRPr="00823F14">
        <w:rPr>
          <w:rFonts w:ascii="Times New Roman" w:eastAsia="Calibri" w:hAnsi="Times New Roman" w:cs="Times New Roman"/>
          <w:sz w:val="28"/>
          <w:szCs w:val="28"/>
        </w:rPr>
        <w:t xml:space="preserve">я </w:t>
      </w:r>
      <w:r w:rsidR="00862807" w:rsidRPr="00823F14">
        <w:rPr>
          <w:rFonts w:ascii="Times New Roman" w:eastAsia="Calibri" w:hAnsi="Times New Roman" w:cs="Times New Roman"/>
          <w:sz w:val="28"/>
          <w:szCs w:val="28"/>
        </w:rPr>
        <w:t xml:space="preserve"> Председателя Контрольно-счетной комиссии от 2</w:t>
      </w:r>
      <w:r w:rsidR="007137A7" w:rsidRPr="00823F14">
        <w:rPr>
          <w:rFonts w:ascii="Times New Roman" w:eastAsia="Calibri" w:hAnsi="Times New Roman" w:cs="Times New Roman"/>
          <w:sz w:val="28"/>
          <w:szCs w:val="28"/>
        </w:rPr>
        <w:t>1</w:t>
      </w:r>
      <w:r w:rsidR="00862807" w:rsidRPr="00823F14">
        <w:rPr>
          <w:rFonts w:ascii="Times New Roman" w:eastAsia="Calibri" w:hAnsi="Times New Roman" w:cs="Times New Roman"/>
          <w:sz w:val="28"/>
          <w:szCs w:val="28"/>
        </w:rPr>
        <w:t>.03.201</w:t>
      </w:r>
      <w:r w:rsidR="007137A7" w:rsidRPr="00823F14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862807" w:rsidRPr="00823F14">
        <w:rPr>
          <w:rFonts w:ascii="Times New Roman" w:eastAsia="Calibri" w:hAnsi="Times New Roman" w:cs="Times New Roman"/>
          <w:sz w:val="28"/>
          <w:szCs w:val="28"/>
        </w:rPr>
        <w:t xml:space="preserve"> №2</w:t>
      </w:r>
      <w:r w:rsidR="007137A7" w:rsidRPr="00823F14">
        <w:rPr>
          <w:rFonts w:ascii="Times New Roman" w:eastAsia="Calibri" w:hAnsi="Times New Roman" w:cs="Times New Roman"/>
          <w:sz w:val="28"/>
          <w:szCs w:val="28"/>
        </w:rPr>
        <w:t>7</w:t>
      </w:r>
      <w:r w:rsidR="00862807" w:rsidRPr="00823F14">
        <w:rPr>
          <w:rFonts w:ascii="Times New Roman" w:eastAsia="Calibri" w:hAnsi="Times New Roman" w:cs="Times New Roman"/>
          <w:sz w:val="28"/>
          <w:szCs w:val="28"/>
        </w:rPr>
        <w:t>,</w:t>
      </w:r>
      <w:r w:rsidR="007137A7" w:rsidRPr="00823F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807" w:rsidRPr="00823F14">
        <w:rPr>
          <w:rFonts w:ascii="Times New Roman" w:eastAsia="Calibri" w:hAnsi="Times New Roman" w:cs="Times New Roman"/>
          <w:sz w:val="28"/>
          <w:szCs w:val="28"/>
        </w:rPr>
        <w:t xml:space="preserve"> инспектор</w:t>
      </w:r>
      <w:r w:rsidRPr="00823F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807" w:rsidRPr="00823F14">
        <w:rPr>
          <w:rFonts w:ascii="Times New Roman" w:eastAsia="Calibri" w:hAnsi="Times New Roman" w:cs="Times New Roman"/>
          <w:sz w:val="28"/>
          <w:szCs w:val="28"/>
        </w:rPr>
        <w:t xml:space="preserve"> Контрольно-счетной комиссии </w:t>
      </w:r>
      <w:r w:rsidR="007137A7" w:rsidRPr="00823F14">
        <w:rPr>
          <w:rFonts w:ascii="Times New Roman" w:eastAsia="Calibri" w:hAnsi="Times New Roman" w:cs="Times New Roman"/>
          <w:sz w:val="28"/>
          <w:szCs w:val="28"/>
        </w:rPr>
        <w:t xml:space="preserve">Усманова Н.В. и старший эксперт </w:t>
      </w:r>
      <w:proofErr w:type="spellStart"/>
      <w:r w:rsidR="00862807" w:rsidRPr="00823F14">
        <w:rPr>
          <w:rFonts w:ascii="Times New Roman" w:eastAsia="Calibri" w:hAnsi="Times New Roman" w:cs="Times New Roman"/>
          <w:sz w:val="28"/>
          <w:szCs w:val="28"/>
        </w:rPr>
        <w:t>Закомолкина</w:t>
      </w:r>
      <w:proofErr w:type="spellEnd"/>
      <w:r w:rsidR="00862807" w:rsidRPr="00823F14">
        <w:rPr>
          <w:rFonts w:ascii="Times New Roman" w:eastAsia="Calibri" w:hAnsi="Times New Roman" w:cs="Times New Roman"/>
          <w:sz w:val="28"/>
          <w:szCs w:val="28"/>
        </w:rPr>
        <w:t xml:space="preserve"> Л.В. провел</w:t>
      </w:r>
      <w:r w:rsidR="007137A7" w:rsidRPr="00823F14">
        <w:rPr>
          <w:rFonts w:ascii="Times New Roman" w:eastAsia="Calibri" w:hAnsi="Times New Roman" w:cs="Times New Roman"/>
          <w:sz w:val="28"/>
          <w:szCs w:val="28"/>
        </w:rPr>
        <w:t>и</w:t>
      </w:r>
      <w:r w:rsidR="00862807" w:rsidRPr="00823F14">
        <w:rPr>
          <w:rFonts w:ascii="Times New Roman" w:eastAsia="Calibri" w:hAnsi="Times New Roman" w:cs="Times New Roman"/>
          <w:sz w:val="28"/>
          <w:szCs w:val="28"/>
        </w:rPr>
        <w:t xml:space="preserve"> внешнюю  проверку  годового отчета об исполнении бюджета  сельского поселения </w:t>
      </w:r>
      <w:proofErr w:type="gramStart"/>
      <w:r w:rsidR="007137A7" w:rsidRPr="00823F14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="00862807" w:rsidRPr="00823F14">
        <w:rPr>
          <w:rFonts w:ascii="Times New Roman" w:eastAsia="Calibri" w:hAnsi="Times New Roman" w:cs="Times New Roman"/>
          <w:sz w:val="28"/>
          <w:szCs w:val="28"/>
        </w:rPr>
        <w:t xml:space="preserve">  Сергиево-Посадского муниципального района Московской области за 201</w:t>
      </w:r>
      <w:r w:rsidRPr="00823F14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862807" w:rsidRPr="00823F14">
        <w:rPr>
          <w:rFonts w:ascii="Times New Roman" w:eastAsia="Calibri" w:hAnsi="Times New Roman" w:cs="Times New Roman"/>
          <w:sz w:val="28"/>
          <w:szCs w:val="28"/>
        </w:rPr>
        <w:t xml:space="preserve">год.  </w:t>
      </w:r>
    </w:p>
    <w:p w:rsidR="00862807" w:rsidRPr="00823F14" w:rsidRDefault="00862807" w:rsidP="008628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3F14">
        <w:rPr>
          <w:rFonts w:ascii="Times New Roman" w:eastAsia="Calibri" w:hAnsi="Times New Roman" w:cs="Times New Roman"/>
          <w:sz w:val="28"/>
          <w:szCs w:val="28"/>
        </w:rPr>
        <w:t>Годовой отчет представлен в соответствии со статьей 264.4 Бюджетного кодекса Российской Федерации (далее - Бюджетный кодекс) в Контрольно-счетную комиссию Сергиево-Посадского муниципального района в установленный срок.</w:t>
      </w:r>
    </w:p>
    <w:p w:rsidR="00862807" w:rsidRPr="00192783" w:rsidRDefault="00862807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1030F" w:rsidRPr="00A540D3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0D3">
        <w:rPr>
          <w:rFonts w:ascii="Times New Roman" w:eastAsia="Calibri" w:hAnsi="Times New Roman" w:cs="Times New Roman"/>
          <w:sz w:val="28"/>
          <w:szCs w:val="28"/>
        </w:rPr>
        <w:t xml:space="preserve">1.2. При подготовке заключения на годовой отчет об исполнении бюджета сельского  поселения </w:t>
      </w:r>
      <w:proofErr w:type="gramStart"/>
      <w:r w:rsidRPr="00A540D3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A540D3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B736CE" w:rsidRPr="00A540D3">
        <w:rPr>
          <w:rFonts w:ascii="Times New Roman" w:eastAsia="Calibri" w:hAnsi="Times New Roman" w:cs="Times New Roman"/>
          <w:sz w:val="28"/>
          <w:szCs w:val="28"/>
        </w:rPr>
        <w:t>7</w:t>
      </w:r>
      <w:r w:rsidRPr="00A540D3">
        <w:rPr>
          <w:rFonts w:ascii="Times New Roman" w:eastAsia="Calibri" w:hAnsi="Times New Roman" w:cs="Times New Roman"/>
          <w:sz w:val="28"/>
          <w:szCs w:val="28"/>
        </w:rPr>
        <w:t xml:space="preserve"> год использованы следующие понятия:</w:t>
      </w:r>
    </w:p>
    <w:p w:rsidR="00D1030F" w:rsidRPr="00A540D3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0D3">
        <w:rPr>
          <w:rFonts w:ascii="Times New Roman" w:eastAsia="Calibri" w:hAnsi="Times New Roman" w:cs="Times New Roman"/>
          <w:sz w:val="28"/>
          <w:szCs w:val="28"/>
        </w:rPr>
        <w:t>- </w:t>
      </w:r>
      <w:r w:rsidRPr="00A540D3">
        <w:rPr>
          <w:rFonts w:ascii="Times New Roman" w:eastAsia="Calibri" w:hAnsi="Times New Roman" w:cs="Times New Roman"/>
          <w:i/>
          <w:sz w:val="28"/>
          <w:szCs w:val="28"/>
        </w:rPr>
        <w:t>утвержденный план</w:t>
      </w:r>
      <w:r w:rsidRPr="00A540D3">
        <w:rPr>
          <w:rFonts w:ascii="Times New Roman" w:eastAsia="Calibri" w:hAnsi="Times New Roman" w:cs="Times New Roman"/>
          <w:sz w:val="28"/>
          <w:szCs w:val="28"/>
        </w:rPr>
        <w:t xml:space="preserve"> - показатели, утвержденные Решением Совета депутатов сельского поселения Васильевское от 2</w:t>
      </w:r>
      <w:r w:rsidR="00A540D3" w:rsidRPr="00A540D3">
        <w:rPr>
          <w:rFonts w:ascii="Times New Roman" w:eastAsia="Calibri" w:hAnsi="Times New Roman" w:cs="Times New Roman"/>
          <w:sz w:val="28"/>
          <w:szCs w:val="28"/>
        </w:rPr>
        <w:t>6</w:t>
      </w:r>
      <w:r w:rsidRPr="00A540D3">
        <w:rPr>
          <w:rFonts w:ascii="Times New Roman" w:eastAsia="Calibri" w:hAnsi="Times New Roman" w:cs="Times New Roman"/>
          <w:sz w:val="28"/>
          <w:szCs w:val="28"/>
        </w:rPr>
        <w:t>.12.201</w:t>
      </w:r>
      <w:r w:rsidR="00A540D3" w:rsidRPr="00A540D3">
        <w:rPr>
          <w:rFonts w:ascii="Times New Roman" w:eastAsia="Calibri" w:hAnsi="Times New Roman" w:cs="Times New Roman"/>
          <w:sz w:val="28"/>
          <w:szCs w:val="28"/>
        </w:rPr>
        <w:t>6</w:t>
      </w:r>
      <w:r w:rsidRPr="00A540D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540D3" w:rsidRPr="00A540D3">
        <w:rPr>
          <w:rFonts w:ascii="Times New Roman" w:eastAsia="Calibri" w:hAnsi="Times New Roman" w:cs="Times New Roman"/>
          <w:sz w:val="28"/>
          <w:szCs w:val="28"/>
        </w:rPr>
        <w:t>82</w:t>
      </w:r>
      <w:r w:rsidRPr="00A540D3">
        <w:rPr>
          <w:rFonts w:ascii="Times New Roman" w:eastAsia="Calibri" w:hAnsi="Times New Roman" w:cs="Times New Roman"/>
          <w:sz w:val="28"/>
          <w:szCs w:val="28"/>
        </w:rPr>
        <w:t>/1</w:t>
      </w:r>
      <w:r w:rsidR="00A540D3" w:rsidRPr="00A540D3">
        <w:rPr>
          <w:rFonts w:ascii="Times New Roman" w:eastAsia="Calibri" w:hAnsi="Times New Roman" w:cs="Times New Roman"/>
          <w:sz w:val="28"/>
          <w:szCs w:val="28"/>
        </w:rPr>
        <w:t>0</w:t>
      </w:r>
      <w:r w:rsidRPr="00A540D3">
        <w:rPr>
          <w:rFonts w:ascii="Times New Roman" w:eastAsia="Calibri" w:hAnsi="Times New Roman" w:cs="Times New Roman"/>
          <w:sz w:val="28"/>
          <w:szCs w:val="28"/>
        </w:rPr>
        <w:t xml:space="preserve"> «О  бюджете муниципального образования сельское поселение Васильевское Сергиево-Посадского муниципального района Московской области на 201</w:t>
      </w:r>
      <w:r w:rsidR="00A540D3" w:rsidRPr="00A540D3">
        <w:rPr>
          <w:rFonts w:ascii="Times New Roman" w:eastAsia="Calibri" w:hAnsi="Times New Roman" w:cs="Times New Roman"/>
          <w:sz w:val="28"/>
          <w:szCs w:val="28"/>
        </w:rPr>
        <w:t>7</w:t>
      </w:r>
      <w:r w:rsidRPr="00A540D3">
        <w:rPr>
          <w:rFonts w:ascii="Times New Roman" w:eastAsia="Calibri" w:hAnsi="Times New Roman" w:cs="Times New Roman"/>
          <w:sz w:val="28"/>
          <w:szCs w:val="28"/>
        </w:rPr>
        <w:t xml:space="preserve"> год»;</w:t>
      </w:r>
    </w:p>
    <w:p w:rsidR="00D1030F" w:rsidRPr="00A540D3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0D3">
        <w:rPr>
          <w:rFonts w:ascii="Times New Roman" w:eastAsia="Calibri" w:hAnsi="Times New Roman" w:cs="Times New Roman"/>
          <w:sz w:val="28"/>
          <w:szCs w:val="28"/>
        </w:rPr>
        <w:t>- </w:t>
      </w:r>
      <w:r w:rsidRPr="00A540D3">
        <w:rPr>
          <w:rFonts w:ascii="Times New Roman" w:eastAsia="Calibri" w:hAnsi="Times New Roman" w:cs="Times New Roman"/>
          <w:i/>
          <w:sz w:val="28"/>
          <w:szCs w:val="28"/>
        </w:rPr>
        <w:t>уточненный план</w:t>
      </w:r>
      <w:r w:rsidRPr="00A540D3">
        <w:rPr>
          <w:rFonts w:ascii="Times New Roman" w:eastAsia="Calibri" w:hAnsi="Times New Roman" w:cs="Times New Roman"/>
          <w:sz w:val="28"/>
          <w:szCs w:val="28"/>
        </w:rPr>
        <w:t xml:space="preserve"> - показатели, утвержденные Решением Совета депутатов сельского поселения Васильевское от 2</w:t>
      </w:r>
      <w:r w:rsidR="00A540D3" w:rsidRPr="00A540D3">
        <w:rPr>
          <w:rFonts w:ascii="Times New Roman" w:eastAsia="Calibri" w:hAnsi="Times New Roman" w:cs="Times New Roman"/>
          <w:sz w:val="28"/>
          <w:szCs w:val="28"/>
        </w:rPr>
        <w:t>5</w:t>
      </w:r>
      <w:r w:rsidRPr="00A540D3">
        <w:rPr>
          <w:rFonts w:ascii="Times New Roman" w:eastAsia="Calibri" w:hAnsi="Times New Roman" w:cs="Times New Roman"/>
          <w:sz w:val="28"/>
          <w:szCs w:val="28"/>
        </w:rPr>
        <w:t>.12.201</w:t>
      </w:r>
      <w:r w:rsidR="00A540D3" w:rsidRPr="00A540D3">
        <w:rPr>
          <w:rFonts w:ascii="Times New Roman" w:eastAsia="Calibri" w:hAnsi="Times New Roman" w:cs="Times New Roman"/>
          <w:sz w:val="28"/>
          <w:szCs w:val="28"/>
        </w:rPr>
        <w:t>7 № 75</w:t>
      </w:r>
      <w:r w:rsidRPr="00A540D3">
        <w:rPr>
          <w:rFonts w:ascii="Times New Roman" w:eastAsia="Calibri" w:hAnsi="Times New Roman" w:cs="Times New Roman"/>
          <w:sz w:val="28"/>
          <w:szCs w:val="28"/>
        </w:rPr>
        <w:t>/1</w:t>
      </w:r>
      <w:r w:rsidR="00A540D3" w:rsidRPr="00A540D3">
        <w:rPr>
          <w:rFonts w:ascii="Times New Roman" w:eastAsia="Calibri" w:hAnsi="Times New Roman" w:cs="Times New Roman"/>
          <w:sz w:val="28"/>
          <w:szCs w:val="28"/>
        </w:rPr>
        <w:t>2</w:t>
      </w:r>
      <w:r w:rsidRPr="00A540D3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и дополнений в решение Совета депутатов сельского поселения Васильевское от 2</w:t>
      </w:r>
      <w:r w:rsidR="00A540D3" w:rsidRPr="00A540D3">
        <w:rPr>
          <w:rFonts w:ascii="Times New Roman" w:eastAsia="Calibri" w:hAnsi="Times New Roman" w:cs="Times New Roman"/>
          <w:sz w:val="28"/>
          <w:szCs w:val="28"/>
        </w:rPr>
        <w:t>6</w:t>
      </w:r>
      <w:r w:rsidRPr="00A540D3">
        <w:rPr>
          <w:rFonts w:ascii="Times New Roman" w:eastAsia="Calibri" w:hAnsi="Times New Roman" w:cs="Times New Roman"/>
          <w:sz w:val="28"/>
          <w:szCs w:val="28"/>
        </w:rPr>
        <w:t>.12.201</w:t>
      </w:r>
      <w:r w:rsidR="00A540D3" w:rsidRPr="00A540D3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Pr="00A540D3">
        <w:rPr>
          <w:rFonts w:ascii="Times New Roman" w:eastAsia="Calibri" w:hAnsi="Times New Roman" w:cs="Times New Roman"/>
          <w:sz w:val="28"/>
          <w:szCs w:val="28"/>
        </w:rPr>
        <w:t>№</w:t>
      </w:r>
      <w:r w:rsidR="00A540D3" w:rsidRPr="00A540D3">
        <w:rPr>
          <w:rFonts w:ascii="Times New Roman" w:eastAsia="Calibri" w:hAnsi="Times New Roman" w:cs="Times New Roman"/>
          <w:sz w:val="28"/>
          <w:szCs w:val="28"/>
        </w:rPr>
        <w:t xml:space="preserve"> 82/10</w:t>
      </w:r>
      <w:r w:rsidRPr="00A540D3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сельское поселение Васильевское Сергиево-Посадского муниципального района Московской области на 201</w:t>
      </w:r>
      <w:r w:rsidR="00A540D3" w:rsidRPr="00A540D3">
        <w:rPr>
          <w:rFonts w:ascii="Times New Roman" w:eastAsia="Calibri" w:hAnsi="Times New Roman" w:cs="Times New Roman"/>
          <w:sz w:val="28"/>
          <w:szCs w:val="28"/>
        </w:rPr>
        <w:t>7</w:t>
      </w:r>
      <w:r w:rsidRPr="00A540D3">
        <w:rPr>
          <w:rFonts w:ascii="Times New Roman" w:eastAsia="Calibri" w:hAnsi="Times New Roman" w:cs="Times New Roman"/>
          <w:sz w:val="28"/>
          <w:szCs w:val="28"/>
        </w:rPr>
        <w:t xml:space="preserve"> год»;</w:t>
      </w:r>
    </w:p>
    <w:p w:rsidR="00D1030F" w:rsidRPr="00A540D3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0D3">
        <w:rPr>
          <w:rFonts w:ascii="Times New Roman" w:eastAsia="Calibri" w:hAnsi="Times New Roman" w:cs="Times New Roman"/>
          <w:i/>
          <w:sz w:val="28"/>
          <w:szCs w:val="28"/>
        </w:rPr>
        <w:t>- главный администратор (администратор) бюджетных средств</w:t>
      </w:r>
      <w:r w:rsidRPr="00A540D3">
        <w:rPr>
          <w:rFonts w:ascii="Times New Roman" w:eastAsia="Calibri" w:hAnsi="Times New Roman" w:cs="Times New Roman"/>
          <w:sz w:val="28"/>
          <w:szCs w:val="28"/>
        </w:rPr>
        <w:t xml:space="preserve"> - главные администраторы доходов бюджета, главные администраторы </w:t>
      </w:r>
      <w:proofErr w:type="gramStart"/>
      <w:r w:rsidRPr="00A540D3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сельского поселения</w:t>
      </w:r>
      <w:proofErr w:type="gramEnd"/>
      <w:r w:rsidRPr="00A540D3">
        <w:rPr>
          <w:rFonts w:ascii="Times New Roman" w:eastAsia="Calibri" w:hAnsi="Times New Roman" w:cs="Times New Roman"/>
          <w:sz w:val="28"/>
          <w:szCs w:val="28"/>
        </w:rPr>
        <w:t xml:space="preserve"> Васильевское;</w:t>
      </w:r>
    </w:p>
    <w:p w:rsidR="00D1030F" w:rsidRPr="009E6C28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C28">
        <w:rPr>
          <w:rFonts w:ascii="Times New Roman" w:eastAsia="Calibri" w:hAnsi="Times New Roman" w:cs="Times New Roman"/>
          <w:sz w:val="28"/>
          <w:szCs w:val="28"/>
        </w:rPr>
        <w:t>- </w:t>
      </w:r>
      <w:r w:rsidRPr="009E6C28">
        <w:rPr>
          <w:rFonts w:ascii="Times New Roman" w:eastAsia="Calibri" w:hAnsi="Times New Roman" w:cs="Times New Roman"/>
          <w:i/>
          <w:sz w:val="28"/>
          <w:szCs w:val="28"/>
        </w:rPr>
        <w:t>отчет об исполнении бюджета</w:t>
      </w:r>
      <w:r w:rsidRPr="009E6C28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9E6C28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9E6C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6C28" w:rsidRPr="009E6C28">
        <w:rPr>
          <w:rFonts w:ascii="Times New Roman" w:eastAsia="Calibri" w:hAnsi="Times New Roman" w:cs="Times New Roman"/>
          <w:sz w:val="28"/>
          <w:szCs w:val="28"/>
        </w:rPr>
        <w:t>н</w:t>
      </w:r>
      <w:r w:rsidRPr="009E6C28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9E6C28" w:rsidRPr="009E6C28">
        <w:rPr>
          <w:rFonts w:ascii="Times New Roman" w:eastAsia="Calibri" w:hAnsi="Times New Roman" w:cs="Times New Roman"/>
          <w:sz w:val="28"/>
          <w:szCs w:val="28"/>
        </w:rPr>
        <w:t>01.01.2018</w:t>
      </w:r>
      <w:r w:rsidRPr="009E6C28">
        <w:rPr>
          <w:rFonts w:ascii="Times New Roman" w:eastAsia="Calibri" w:hAnsi="Times New Roman" w:cs="Times New Roman"/>
          <w:sz w:val="28"/>
          <w:szCs w:val="28"/>
        </w:rPr>
        <w:t xml:space="preserve"> год, представленный в Контрольно-счетную комиссию Сергиево-Посадского муниципального района для проведения внешней проверки;</w:t>
      </w:r>
    </w:p>
    <w:p w:rsidR="00D1030F" w:rsidRPr="009E6C28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C28">
        <w:rPr>
          <w:rFonts w:ascii="Times New Roman" w:eastAsia="Calibri" w:hAnsi="Times New Roman" w:cs="Times New Roman"/>
          <w:sz w:val="28"/>
          <w:szCs w:val="28"/>
        </w:rPr>
        <w:t>- </w:t>
      </w:r>
      <w:r w:rsidRPr="009E6C28">
        <w:rPr>
          <w:rFonts w:ascii="Times New Roman" w:eastAsia="Calibri" w:hAnsi="Times New Roman" w:cs="Times New Roman"/>
          <w:i/>
          <w:sz w:val="28"/>
          <w:szCs w:val="28"/>
        </w:rPr>
        <w:t>бюджетные обязательства</w:t>
      </w:r>
      <w:r w:rsidRPr="009E6C28">
        <w:rPr>
          <w:rFonts w:ascii="Times New Roman" w:eastAsia="Calibri" w:hAnsi="Times New Roman" w:cs="Times New Roman"/>
          <w:sz w:val="28"/>
          <w:szCs w:val="28"/>
        </w:rPr>
        <w:t xml:space="preserve"> - расходные обязательства, подлежащие исполнению в отчетном финансовом году;</w:t>
      </w:r>
    </w:p>
    <w:p w:rsidR="00D1030F" w:rsidRPr="009E6C28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C28">
        <w:rPr>
          <w:rFonts w:ascii="Times New Roman" w:eastAsia="Calibri" w:hAnsi="Times New Roman" w:cs="Times New Roman"/>
          <w:sz w:val="28"/>
          <w:szCs w:val="28"/>
        </w:rPr>
        <w:t>- </w:t>
      </w:r>
      <w:r w:rsidRPr="009E6C28">
        <w:rPr>
          <w:rFonts w:ascii="Times New Roman" w:eastAsia="Calibri" w:hAnsi="Times New Roman" w:cs="Times New Roman"/>
          <w:i/>
          <w:sz w:val="28"/>
          <w:szCs w:val="28"/>
        </w:rPr>
        <w:t>бюджетные ассигнования</w:t>
      </w:r>
      <w:r w:rsidRPr="009E6C28">
        <w:rPr>
          <w:rFonts w:ascii="Times New Roman" w:eastAsia="Calibri" w:hAnsi="Times New Roman" w:cs="Times New Roman"/>
          <w:sz w:val="28"/>
          <w:szCs w:val="28"/>
        </w:rPr>
        <w:t xml:space="preserve"> - предельные объемы денежных средств, предусмотренных в текущем году для исполнения бюджетных обязательств;</w:t>
      </w:r>
    </w:p>
    <w:p w:rsidR="00D1030F" w:rsidRPr="009E6C28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C28">
        <w:rPr>
          <w:rFonts w:ascii="Times New Roman" w:eastAsia="Calibri" w:hAnsi="Times New Roman" w:cs="Times New Roman"/>
          <w:sz w:val="28"/>
          <w:szCs w:val="28"/>
        </w:rPr>
        <w:lastRenderedPageBreak/>
        <w:t>- </w:t>
      </w:r>
      <w:r w:rsidRPr="009E6C28">
        <w:rPr>
          <w:rFonts w:ascii="Times New Roman" w:eastAsia="Calibri" w:hAnsi="Times New Roman" w:cs="Times New Roman"/>
          <w:i/>
          <w:sz w:val="28"/>
          <w:szCs w:val="28"/>
        </w:rPr>
        <w:t>достоверность бюджетной отчетности</w:t>
      </w:r>
      <w:r w:rsidRPr="009E6C28">
        <w:rPr>
          <w:rFonts w:ascii="Times New Roman" w:eastAsia="Calibri" w:hAnsi="Times New Roman" w:cs="Times New Roman"/>
          <w:sz w:val="28"/>
          <w:szCs w:val="28"/>
        </w:rPr>
        <w:t xml:space="preserve"> - соответствие показателей представленного годового отчета об исполнении бюджета показателям бюджетной отчетности главных администраторов бюджетных средств, показателей утвержденного и уточненного планов в части объема и структуры доходов и иных платежей в бюджет, объема и структуры расходов бюджета;</w:t>
      </w:r>
    </w:p>
    <w:p w:rsidR="00D1030F" w:rsidRPr="009E6C28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6C28">
        <w:rPr>
          <w:rFonts w:ascii="Times New Roman" w:eastAsia="Calibri" w:hAnsi="Times New Roman" w:cs="Times New Roman"/>
          <w:sz w:val="28"/>
          <w:szCs w:val="28"/>
        </w:rPr>
        <w:t>- </w:t>
      </w:r>
      <w:r w:rsidRPr="009E6C28">
        <w:rPr>
          <w:rFonts w:ascii="Times New Roman" w:eastAsia="Calibri" w:hAnsi="Times New Roman" w:cs="Times New Roman"/>
          <w:i/>
          <w:sz w:val="28"/>
          <w:szCs w:val="28"/>
        </w:rPr>
        <w:t>бюджетная отчетность главного администратора</w:t>
      </w:r>
      <w:r w:rsidRPr="009E6C28">
        <w:rPr>
          <w:rFonts w:ascii="Times New Roman" w:eastAsia="Calibri" w:hAnsi="Times New Roman" w:cs="Times New Roman"/>
          <w:sz w:val="28"/>
          <w:szCs w:val="28"/>
        </w:rPr>
        <w:t xml:space="preserve"> - годовая бюджетная отчетность главного администратора бюджетных средств за отчетный финансовый год, установленная соответствующим приказом Министерства финансов Российской Федерации;</w:t>
      </w:r>
    </w:p>
    <w:p w:rsidR="00D1030F" w:rsidRPr="002B36EE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6EE">
        <w:rPr>
          <w:rFonts w:ascii="Times New Roman" w:eastAsia="Calibri" w:hAnsi="Times New Roman" w:cs="Times New Roman"/>
          <w:sz w:val="28"/>
          <w:szCs w:val="28"/>
        </w:rPr>
        <w:t>- </w:t>
      </w:r>
      <w:r w:rsidRPr="002B36EE">
        <w:rPr>
          <w:rFonts w:ascii="Times New Roman" w:eastAsia="Calibri" w:hAnsi="Times New Roman" w:cs="Times New Roman"/>
          <w:i/>
          <w:sz w:val="28"/>
          <w:szCs w:val="28"/>
        </w:rPr>
        <w:t>сводная бюджетная роспись</w:t>
      </w:r>
      <w:r w:rsidRPr="002B36EE">
        <w:rPr>
          <w:rFonts w:ascii="Times New Roman" w:eastAsia="Calibri" w:hAnsi="Times New Roman" w:cs="Times New Roman"/>
          <w:sz w:val="28"/>
          <w:szCs w:val="28"/>
        </w:rPr>
        <w:t xml:space="preserve"> - документ, который составляет и ведет финансовый орган муниципального образования в соответствии с Бюджетным кодексом и муниципальными правовыми актами в целях организации исполнения бюджета в отчетном финансовом году;</w:t>
      </w:r>
    </w:p>
    <w:p w:rsidR="00D1030F" w:rsidRPr="002B36EE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6EE">
        <w:rPr>
          <w:rFonts w:ascii="Times New Roman" w:eastAsia="Calibri" w:hAnsi="Times New Roman" w:cs="Times New Roman"/>
          <w:sz w:val="28"/>
          <w:szCs w:val="28"/>
        </w:rPr>
        <w:t>- </w:t>
      </w:r>
      <w:r w:rsidRPr="002B36EE">
        <w:rPr>
          <w:rFonts w:ascii="Times New Roman" w:eastAsia="Calibri" w:hAnsi="Times New Roman" w:cs="Times New Roman"/>
          <w:i/>
          <w:sz w:val="28"/>
          <w:szCs w:val="28"/>
        </w:rPr>
        <w:t>внешняя проверка годового отчета</w:t>
      </w:r>
      <w:r w:rsidRPr="002B36EE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- проверка бюджетной отчетности главных администраторов бюджетных средств и подготовка заключения на годовой отчет об исполнении бюджета;</w:t>
      </w:r>
    </w:p>
    <w:p w:rsidR="00D1030F" w:rsidRPr="002B36EE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B36EE">
        <w:rPr>
          <w:rFonts w:ascii="Times New Roman" w:eastAsia="Calibri" w:hAnsi="Times New Roman" w:cs="Times New Roman"/>
          <w:sz w:val="28"/>
          <w:szCs w:val="28"/>
        </w:rPr>
        <w:t>- </w:t>
      </w:r>
      <w:r w:rsidRPr="002B36EE">
        <w:rPr>
          <w:rFonts w:ascii="Times New Roman" w:eastAsia="Calibri" w:hAnsi="Times New Roman" w:cs="Times New Roman"/>
          <w:i/>
          <w:sz w:val="28"/>
          <w:szCs w:val="28"/>
        </w:rPr>
        <w:t>инструкция о составлении отчетности</w:t>
      </w:r>
      <w:r w:rsidRPr="002B36EE">
        <w:rPr>
          <w:rFonts w:ascii="Times New Roman" w:eastAsia="Calibri" w:hAnsi="Times New Roman" w:cs="Times New Roman"/>
          <w:sz w:val="28"/>
          <w:szCs w:val="28"/>
        </w:rPr>
        <w:t xml:space="preserve"> – Инструкция о порядке составления и представления отчетности, утвержденная приказом Министерства финансов Российской Федерации от 28.12.2010  № 191 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Приказов Министерства финансов Российской Федерации от 29.12.2011 №191н, от 26.10.2012 №138н, от 19.12.2014 №157н, от 26.08.2015 №135н</w:t>
      </w:r>
      <w:proofErr w:type="gramEnd"/>
      <w:r w:rsidRPr="002B36EE">
        <w:rPr>
          <w:rFonts w:ascii="Times New Roman" w:eastAsia="Calibri" w:hAnsi="Times New Roman" w:cs="Times New Roman"/>
          <w:sz w:val="28"/>
          <w:szCs w:val="28"/>
        </w:rPr>
        <w:t>, от 31.12.2015 №229н, от 16.11.2016 №209н</w:t>
      </w:r>
      <w:r w:rsidR="002B36EE" w:rsidRPr="002B36EE">
        <w:rPr>
          <w:rFonts w:ascii="Times New Roman" w:eastAsia="Calibri" w:hAnsi="Times New Roman" w:cs="Times New Roman"/>
          <w:sz w:val="28"/>
          <w:szCs w:val="28"/>
        </w:rPr>
        <w:t>, от 02.11.2017 №</w:t>
      </w:r>
      <w:r w:rsidR="001401FC">
        <w:rPr>
          <w:rFonts w:ascii="Times New Roman" w:eastAsia="Calibri" w:hAnsi="Times New Roman" w:cs="Times New Roman"/>
          <w:sz w:val="28"/>
          <w:szCs w:val="28"/>
        </w:rPr>
        <w:t>176</w:t>
      </w:r>
      <w:r w:rsidR="002B36EE" w:rsidRPr="002B36EE">
        <w:rPr>
          <w:rFonts w:ascii="Times New Roman" w:eastAsia="Calibri" w:hAnsi="Times New Roman" w:cs="Times New Roman"/>
          <w:sz w:val="28"/>
          <w:szCs w:val="28"/>
        </w:rPr>
        <w:t>н</w:t>
      </w:r>
      <w:r w:rsidRPr="002B36E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1030F" w:rsidRPr="002B36EE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6EE">
        <w:rPr>
          <w:rFonts w:ascii="Times New Roman" w:eastAsia="Calibri" w:hAnsi="Times New Roman" w:cs="Times New Roman"/>
          <w:sz w:val="28"/>
          <w:szCs w:val="28"/>
        </w:rPr>
        <w:t>- </w:t>
      </w:r>
      <w:r w:rsidRPr="002B36EE">
        <w:rPr>
          <w:rFonts w:ascii="Times New Roman" w:eastAsia="Calibri" w:hAnsi="Times New Roman" w:cs="Times New Roman"/>
          <w:i/>
          <w:sz w:val="28"/>
          <w:szCs w:val="28"/>
        </w:rPr>
        <w:t>бюджетная отчетность получателей бюджетных средств</w:t>
      </w:r>
      <w:r w:rsidRPr="002B36EE">
        <w:rPr>
          <w:rFonts w:ascii="Times New Roman" w:eastAsia="Calibri" w:hAnsi="Times New Roman" w:cs="Times New Roman"/>
          <w:sz w:val="28"/>
          <w:szCs w:val="28"/>
        </w:rPr>
        <w:t xml:space="preserve"> - годовая бюджетная отчетность получателей бюджетных средств за 201</w:t>
      </w:r>
      <w:r w:rsidR="002B36EE" w:rsidRPr="002B36EE">
        <w:rPr>
          <w:rFonts w:ascii="Times New Roman" w:eastAsia="Calibri" w:hAnsi="Times New Roman" w:cs="Times New Roman"/>
          <w:sz w:val="28"/>
          <w:szCs w:val="28"/>
        </w:rPr>
        <w:t>7</w:t>
      </w:r>
      <w:r w:rsidRPr="002B36EE">
        <w:rPr>
          <w:rFonts w:ascii="Times New Roman" w:eastAsia="Calibri" w:hAnsi="Times New Roman" w:cs="Times New Roman"/>
          <w:sz w:val="28"/>
          <w:szCs w:val="28"/>
        </w:rPr>
        <w:t xml:space="preserve"> год, установленная Инструкцией о составлении отчетности;</w:t>
      </w:r>
    </w:p>
    <w:p w:rsidR="00D1030F" w:rsidRPr="002B36EE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6EE">
        <w:rPr>
          <w:rFonts w:ascii="Times New Roman" w:eastAsia="Calibri" w:hAnsi="Times New Roman" w:cs="Times New Roman"/>
          <w:sz w:val="28"/>
          <w:szCs w:val="28"/>
        </w:rPr>
        <w:t>- </w:t>
      </w:r>
      <w:r w:rsidRPr="002B36EE">
        <w:rPr>
          <w:rFonts w:ascii="Times New Roman" w:eastAsia="Calibri" w:hAnsi="Times New Roman" w:cs="Times New Roman"/>
          <w:i/>
          <w:sz w:val="28"/>
          <w:szCs w:val="28"/>
        </w:rPr>
        <w:t>налоговые доходы</w:t>
      </w:r>
      <w:r w:rsidRPr="002B36EE">
        <w:rPr>
          <w:rFonts w:ascii="Times New Roman" w:eastAsia="Calibri" w:hAnsi="Times New Roman" w:cs="Times New Roman"/>
          <w:sz w:val="28"/>
          <w:szCs w:val="28"/>
        </w:rPr>
        <w:t xml:space="preserve"> - доходы, подлежащие зачислению в бюджет сельского поселения, перечисленные в статье 61.5 Бюджетного кодекса;</w:t>
      </w:r>
    </w:p>
    <w:p w:rsidR="00D1030F" w:rsidRPr="002B36EE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B36EE">
        <w:rPr>
          <w:rFonts w:ascii="Times New Roman" w:eastAsia="Calibri" w:hAnsi="Times New Roman" w:cs="Times New Roman"/>
          <w:sz w:val="28"/>
          <w:szCs w:val="28"/>
        </w:rPr>
        <w:t>- </w:t>
      </w:r>
      <w:r w:rsidRPr="002B36EE">
        <w:rPr>
          <w:rFonts w:ascii="Times New Roman" w:eastAsia="Calibri" w:hAnsi="Times New Roman" w:cs="Times New Roman"/>
          <w:i/>
          <w:sz w:val="28"/>
          <w:szCs w:val="28"/>
        </w:rPr>
        <w:t>неналоговые доходы</w:t>
      </w:r>
      <w:r w:rsidRPr="002B36EE">
        <w:rPr>
          <w:rFonts w:ascii="Times New Roman" w:eastAsia="Calibri" w:hAnsi="Times New Roman" w:cs="Times New Roman"/>
          <w:sz w:val="28"/>
          <w:szCs w:val="28"/>
        </w:rPr>
        <w:t xml:space="preserve"> - доходы, подлежащие зачислению в бюджет сельского поселения, перечисленные в статье 62 Бюджетного кодекса.</w:t>
      </w:r>
    </w:p>
    <w:p w:rsidR="00D1030F" w:rsidRPr="002B36EE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30F" w:rsidRPr="007134AF" w:rsidRDefault="00D1030F" w:rsidP="00D1030F">
      <w:pPr>
        <w:numPr>
          <w:ilvl w:val="0"/>
          <w:numId w:val="5"/>
        </w:numPr>
        <w:spacing w:before="100" w:beforeAutospacing="1" w:after="0" w:afterAutospacing="1" w:line="264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134AF">
        <w:rPr>
          <w:rFonts w:ascii="Times New Roman" w:eastAsia="Calibri" w:hAnsi="Times New Roman" w:cs="Times New Roman"/>
          <w:b/>
          <w:sz w:val="28"/>
          <w:szCs w:val="28"/>
        </w:rPr>
        <w:t>Правовые основы подготовки заключения</w:t>
      </w:r>
    </w:p>
    <w:p w:rsidR="00D1030F" w:rsidRPr="007134AF" w:rsidRDefault="00D1030F" w:rsidP="00D1030F">
      <w:pPr>
        <w:spacing w:after="0" w:line="264" w:lineRule="auto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30F" w:rsidRPr="007134AF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4AF">
        <w:rPr>
          <w:rFonts w:ascii="Times New Roman" w:eastAsia="Calibri" w:hAnsi="Times New Roman" w:cs="Times New Roman"/>
          <w:sz w:val="28"/>
          <w:szCs w:val="28"/>
        </w:rPr>
        <w:lastRenderedPageBreak/>
        <w:t>2.1. Основанием для проведения внешней проверки годового отчета являются следующие нормативные правовые акты:</w:t>
      </w:r>
    </w:p>
    <w:p w:rsidR="00D1030F" w:rsidRPr="007134AF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4AF">
        <w:rPr>
          <w:rFonts w:ascii="Times New Roman" w:eastAsia="Calibri" w:hAnsi="Times New Roman" w:cs="Times New Roman"/>
          <w:sz w:val="28"/>
          <w:szCs w:val="28"/>
        </w:rPr>
        <w:t>- Бюджетный кодекс Российской Федерации;</w:t>
      </w:r>
    </w:p>
    <w:p w:rsidR="00D1030F" w:rsidRPr="007134AF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4AF">
        <w:rPr>
          <w:rFonts w:ascii="Times New Roman" w:eastAsia="Calibri" w:hAnsi="Times New Roman" w:cs="Times New Roman"/>
          <w:sz w:val="28"/>
          <w:szCs w:val="28"/>
        </w:rPr>
        <w:t>- Федеральный закон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1030F" w:rsidRPr="007134AF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4AF">
        <w:rPr>
          <w:rFonts w:ascii="Times New Roman" w:eastAsia="Calibri" w:hAnsi="Times New Roman" w:cs="Times New Roman"/>
          <w:sz w:val="28"/>
          <w:szCs w:val="28"/>
        </w:rPr>
        <w:t>- Решение Совета депутатов Сергиево-Посадского муниципального района Московской области от 15.12.2016 №15/06 «О передаче Контрольно-счетной комиссии Сергиево-Посадского муниципального района Московской области полномочий Контрольно-счетной комиссии сельского поселения Васильевское Сергиево-Посадского муниципального района Московской области»;</w:t>
      </w:r>
    </w:p>
    <w:p w:rsidR="00D1030F" w:rsidRPr="007134AF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4AF">
        <w:rPr>
          <w:rFonts w:ascii="Times New Roman" w:eastAsia="Calibri" w:hAnsi="Times New Roman" w:cs="Times New Roman"/>
          <w:sz w:val="28"/>
          <w:szCs w:val="28"/>
        </w:rPr>
        <w:t>- Соглашение №0</w:t>
      </w:r>
      <w:r w:rsidR="007134AF" w:rsidRPr="007134AF">
        <w:rPr>
          <w:rFonts w:ascii="Times New Roman" w:eastAsia="Calibri" w:hAnsi="Times New Roman" w:cs="Times New Roman"/>
          <w:sz w:val="28"/>
          <w:szCs w:val="28"/>
        </w:rPr>
        <w:t>5</w:t>
      </w:r>
      <w:r w:rsidRPr="007134AF">
        <w:rPr>
          <w:rFonts w:ascii="Times New Roman" w:eastAsia="Calibri" w:hAnsi="Times New Roman" w:cs="Times New Roman"/>
          <w:sz w:val="28"/>
          <w:szCs w:val="28"/>
        </w:rPr>
        <w:t xml:space="preserve"> от 1</w:t>
      </w:r>
      <w:r w:rsidR="007134AF" w:rsidRPr="007134AF">
        <w:rPr>
          <w:rFonts w:ascii="Times New Roman" w:eastAsia="Calibri" w:hAnsi="Times New Roman" w:cs="Times New Roman"/>
          <w:sz w:val="28"/>
          <w:szCs w:val="28"/>
        </w:rPr>
        <w:t>5</w:t>
      </w:r>
      <w:r w:rsidRPr="007134AF">
        <w:rPr>
          <w:rFonts w:ascii="Times New Roman" w:eastAsia="Calibri" w:hAnsi="Times New Roman" w:cs="Times New Roman"/>
          <w:sz w:val="28"/>
          <w:szCs w:val="28"/>
        </w:rPr>
        <w:t>.12.201</w:t>
      </w:r>
      <w:r w:rsidR="007134AF" w:rsidRPr="007134AF">
        <w:rPr>
          <w:rFonts w:ascii="Times New Roman" w:eastAsia="Calibri" w:hAnsi="Times New Roman" w:cs="Times New Roman"/>
          <w:sz w:val="28"/>
          <w:szCs w:val="28"/>
        </w:rPr>
        <w:t>6</w:t>
      </w:r>
      <w:r w:rsidRPr="007134AF">
        <w:rPr>
          <w:rFonts w:ascii="Times New Roman" w:eastAsia="Calibri" w:hAnsi="Times New Roman" w:cs="Times New Roman"/>
          <w:sz w:val="28"/>
          <w:szCs w:val="28"/>
        </w:rPr>
        <w:t xml:space="preserve"> года Совета депутатов сельского поселения Васильевское «О передаче Контрольно-счетной комиссии Сергиево-Посадского муниципального района Московской области  полномочий </w:t>
      </w:r>
      <w:r w:rsidR="007134AF" w:rsidRPr="00713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34AF">
        <w:rPr>
          <w:rFonts w:ascii="Times New Roman" w:eastAsia="Calibri" w:hAnsi="Times New Roman" w:cs="Times New Roman"/>
          <w:sz w:val="28"/>
          <w:szCs w:val="28"/>
        </w:rPr>
        <w:t>Контрольно-счетного органа  сельского поселения Васильевское Сергиево-Посадского муниципального района Московской области по осуществлению внешнего муниципального финансового контроля»;</w:t>
      </w:r>
    </w:p>
    <w:p w:rsidR="00D1030F" w:rsidRPr="007134AF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4AF">
        <w:rPr>
          <w:rFonts w:ascii="Times New Roman" w:eastAsia="Calibri" w:hAnsi="Times New Roman" w:cs="Times New Roman"/>
          <w:sz w:val="28"/>
          <w:szCs w:val="28"/>
        </w:rPr>
        <w:t>- План работы Контрольно-счетной ком</w:t>
      </w:r>
      <w:r w:rsidR="0098224B">
        <w:rPr>
          <w:rFonts w:ascii="Times New Roman" w:eastAsia="Calibri" w:hAnsi="Times New Roman" w:cs="Times New Roman"/>
          <w:sz w:val="28"/>
          <w:szCs w:val="28"/>
        </w:rPr>
        <w:t>иссии  на 2018</w:t>
      </w:r>
      <w:r w:rsidRPr="007134AF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D1030F" w:rsidRPr="007134AF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4AF">
        <w:rPr>
          <w:rFonts w:ascii="Times New Roman" w:eastAsia="Calibri" w:hAnsi="Times New Roman" w:cs="Times New Roman"/>
          <w:sz w:val="28"/>
          <w:szCs w:val="28"/>
        </w:rPr>
        <w:t>2.2. При проведении внешней проверки годового отчета Контрольно-счетная комиссия использовала следующие нормативные правовые акты и иные правовые акты и документы:</w:t>
      </w:r>
    </w:p>
    <w:p w:rsidR="00D1030F" w:rsidRPr="007134AF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4AF">
        <w:rPr>
          <w:rFonts w:ascii="Times New Roman" w:eastAsia="Calibri" w:hAnsi="Times New Roman" w:cs="Times New Roman"/>
          <w:sz w:val="28"/>
          <w:szCs w:val="28"/>
        </w:rPr>
        <w:t>- Федеральный закон от 06.12.2011 №402-ФЗ «О бухгалтерском учете»;</w:t>
      </w:r>
    </w:p>
    <w:p w:rsidR="00D1030F" w:rsidRPr="007134AF" w:rsidRDefault="00D1030F" w:rsidP="00D1030F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34A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B36EE" w:rsidRPr="007134A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134AF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gramStart"/>
      <w:r w:rsidRPr="007134AF">
        <w:rPr>
          <w:rFonts w:ascii="Times New Roman" w:eastAsia="Calibri" w:hAnsi="Times New Roman" w:cs="Times New Roman"/>
          <w:sz w:val="28"/>
          <w:szCs w:val="28"/>
        </w:rPr>
        <w:t>-  </w:t>
      </w:r>
      <w:r w:rsidRPr="007134AF">
        <w:rPr>
          <w:rFonts w:ascii="Times New Roman" w:eastAsia="Calibri" w:hAnsi="Times New Roman" w:cs="Times New Roman"/>
          <w:bCs/>
          <w:sz w:val="28"/>
          <w:szCs w:val="28"/>
        </w:rPr>
        <w:t>Закон Московской области от 03.12.2015  №213/2015-ОЗ «О бюджете Московской области на 2016 год и на плановый период 2017 и 2018 годов»</w:t>
      </w:r>
      <w:r w:rsidRPr="007134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 </w:t>
      </w:r>
      <w:proofErr w:type="gramEnd"/>
    </w:p>
    <w:p w:rsidR="00D1030F" w:rsidRPr="007134AF" w:rsidRDefault="00D1030F" w:rsidP="00D1030F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134A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изменениями на 23 декабря 2016 года)</w:t>
      </w:r>
      <w:r w:rsidRPr="007134AF">
        <w:rPr>
          <w:rFonts w:ascii="Times New Roman" w:eastAsia="Calibri" w:hAnsi="Times New Roman" w:cs="Times New Roman"/>
          <w:sz w:val="28"/>
          <w:szCs w:val="28"/>
        </w:rPr>
        <w:t>;</w:t>
      </w:r>
      <w:r w:rsidR="007134AF" w:rsidRPr="007134AF">
        <w:rPr>
          <w:rFonts w:ascii="Tahoma" w:hAnsi="Tahoma" w:cs="Tahoma"/>
          <w:b/>
          <w:bCs/>
          <w:shd w:val="clear" w:color="auto" w:fill="EFEFF7"/>
        </w:rPr>
        <w:t xml:space="preserve"> </w:t>
      </w:r>
    </w:p>
    <w:p w:rsidR="00D1030F" w:rsidRPr="007134AF" w:rsidRDefault="002B36EE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D1030F" w:rsidRPr="007134AF">
        <w:rPr>
          <w:rFonts w:ascii="Times New Roman" w:eastAsia="Calibri" w:hAnsi="Times New Roman" w:cs="Times New Roman"/>
          <w:sz w:val="28"/>
          <w:szCs w:val="28"/>
        </w:rPr>
        <w:t>- Приказ Министерства финансов Российской Федерации от 28.12.2010  № 191 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(в редакции Приказов Министерства финансов Российской Федерации от 29.12.2011 №191н,  от 26.10.2012 №138н, от 19.12.2014 №157н, от 26.08.2015 №135н,  от 31.12.2015 №229н, от 16.11.2016 №209н);</w:t>
      </w:r>
      <w:proofErr w:type="gramEnd"/>
    </w:p>
    <w:p w:rsidR="00D1030F" w:rsidRPr="000F0988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0988">
        <w:rPr>
          <w:rFonts w:ascii="Times New Roman" w:eastAsia="Calibri" w:hAnsi="Times New Roman" w:cs="Times New Roman"/>
          <w:sz w:val="28"/>
          <w:szCs w:val="28"/>
        </w:rPr>
        <w:t>- Решение Совета депутатов сельского поселения Васильевское от 28.04.2015 №40/04 «Об утверждении Положения о бюджетном процессе в муниципальном образовании сельское  поселение Васильевское»;</w:t>
      </w:r>
    </w:p>
    <w:p w:rsidR="00D1030F" w:rsidRPr="00132180" w:rsidRDefault="00D1030F" w:rsidP="0047311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proofErr w:type="gramStart"/>
      <w:r w:rsidRPr="00AF6CDE">
        <w:rPr>
          <w:rFonts w:ascii="Times New Roman" w:eastAsia="Calibri" w:hAnsi="Times New Roman" w:cs="Times New Roman"/>
          <w:sz w:val="28"/>
          <w:szCs w:val="28"/>
        </w:rPr>
        <w:lastRenderedPageBreak/>
        <w:t>-  Решение  Совета депутатов сельского поселения Васильевское от 2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6</w:t>
      </w:r>
      <w:r w:rsidRPr="00AF6CDE">
        <w:rPr>
          <w:rFonts w:ascii="Times New Roman" w:eastAsia="Calibri" w:hAnsi="Times New Roman" w:cs="Times New Roman"/>
          <w:sz w:val="28"/>
          <w:szCs w:val="28"/>
        </w:rPr>
        <w:t>.12.201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6</w:t>
      </w:r>
      <w:r w:rsidRPr="00AF6CD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82/10</w:t>
      </w:r>
      <w:r w:rsidRPr="00AF6CDE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сельское поселение Васильевское Сергиево-Посадского  муниципального района Московской области  на 201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7</w:t>
      </w:r>
      <w:r w:rsidRPr="00AF6CDE">
        <w:rPr>
          <w:rFonts w:ascii="Times New Roman" w:eastAsia="Calibri" w:hAnsi="Times New Roman" w:cs="Times New Roman"/>
          <w:sz w:val="28"/>
          <w:szCs w:val="28"/>
        </w:rPr>
        <w:t xml:space="preserve"> год» (с учетом 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8</w:t>
      </w:r>
      <w:r w:rsidRPr="00AF6CDE">
        <w:rPr>
          <w:rFonts w:ascii="Times New Roman" w:eastAsia="Calibri" w:hAnsi="Times New Roman" w:cs="Times New Roman"/>
          <w:sz w:val="28"/>
          <w:szCs w:val="28"/>
        </w:rPr>
        <w:t xml:space="preserve"> изменений, внесенных в ходе исполнения бюджета сельского поселения Васильевское: от 2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8</w:t>
      </w:r>
      <w:r w:rsidRPr="00AF6CDE">
        <w:rPr>
          <w:rFonts w:ascii="Times New Roman" w:eastAsia="Calibri" w:hAnsi="Times New Roman" w:cs="Times New Roman"/>
          <w:sz w:val="28"/>
          <w:szCs w:val="28"/>
        </w:rPr>
        <w:t>.02.201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AF6CDE" w:rsidRPr="00AF6CD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F6CD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6CDE">
        <w:rPr>
          <w:rFonts w:ascii="Times New Roman" w:eastAsia="Calibri" w:hAnsi="Times New Roman" w:cs="Times New Roman"/>
          <w:sz w:val="28"/>
          <w:szCs w:val="28"/>
        </w:rPr>
        <w:t>0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8</w:t>
      </w:r>
      <w:r w:rsidRPr="00AF6CDE">
        <w:rPr>
          <w:rFonts w:ascii="Times New Roman" w:eastAsia="Calibri" w:hAnsi="Times New Roman" w:cs="Times New Roman"/>
          <w:sz w:val="28"/>
          <w:szCs w:val="28"/>
        </w:rPr>
        <w:t>/0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2</w:t>
      </w:r>
      <w:r w:rsidRPr="00AF6CDE">
        <w:rPr>
          <w:rFonts w:ascii="Times New Roman" w:eastAsia="Calibri" w:hAnsi="Times New Roman" w:cs="Times New Roman"/>
          <w:sz w:val="28"/>
          <w:szCs w:val="28"/>
        </w:rPr>
        <w:t>, от 24.0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4</w:t>
      </w:r>
      <w:r w:rsidRPr="00AF6CDE">
        <w:rPr>
          <w:rFonts w:ascii="Times New Roman" w:eastAsia="Calibri" w:hAnsi="Times New Roman" w:cs="Times New Roman"/>
          <w:sz w:val="28"/>
          <w:szCs w:val="28"/>
        </w:rPr>
        <w:t>.201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7</w:t>
      </w:r>
      <w:r w:rsidRPr="00AF6CD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17/04</w:t>
      </w:r>
      <w:r w:rsidRPr="00AF6CDE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30</w:t>
      </w:r>
      <w:r w:rsidRPr="00AF6CDE">
        <w:rPr>
          <w:rFonts w:ascii="Times New Roman" w:eastAsia="Calibri" w:hAnsi="Times New Roman" w:cs="Times New Roman"/>
          <w:sz w:val="28"/>
          <w:szCs w:val="28"/>
        </w:rPr>
        <w:t>.0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5</w:t>
      </w:r>
      <w:r w:rsidRPr="00AF6CDE">
        <w:rPr>
          <w:rFonts w:ascii="Times New Roman" w:eastAsia="Calibri" w:hAnsi="Times New Roman" w:cs="Times New Roman"/>
          <w:sz w:val="28"/>
          <w:szCs w:val="28"/>
        </w:rPr>
        <w:t>.201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AF6CD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2</w:t>
      </w:r>
      <w:r w:rsidRPr="00AF6CDE">
        <w:rPr>
          <w:rFonts w:ascii="Times New Roman" w:eastAsia="Calibri" w:hAnsi="Times New Roman" w:cs="Times New Roman"/>
          <w:sz w:val="28"/>
          <w:szCs w:val="28"/>
        </w:rPr>
        <w:t>3/05, от 2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8</w:t>
      </w:r>
      <w:r w:rsidRPr="00AF6CDE">
        <w:rPr>
          <w:rFonts w:ascii="Times New Roman" w:eastAsia="Calibri" w:hAnsi="Times New Roman" w:cs="Times New Roman"/>
          <w:sz w:val="28"/>
          <w:szCs w:val="28"/>
        </w:rPr>
        <w:t>.0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6</w:t>
      </w:r>
      <w:r w:rsidRPr="00AF6CDE">
        <w:rPr>
          <w:rFonts w:ascii="Times New Roman" w:eastAsia="Calibri" w:hAnsi="Times New Roman" w:cs="Times New Roman"/>
          <w:sz w:val="28"/>
          <w:szCs w:val="28"/>
        </w:rPr>
        <w:t>.201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7  №2</w:t>
      </w:r>
      <w:r w:rsidRPr="00AF6CDE">
        <w:rPr>
          <w:rFonts w:ascii="Times New Roman" w:eastAsia="Calibri" w:hAnsi="Times New Roman" w:cs="Times New Roman"/>
          <w:sz w:val="28"/>
          <w:szCs w:val="28"/>
        </w:rPr>
        <w:t>8/0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6</w:t>
      </w:r>
      <w:r w:rsidRPr="00AF6CDE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14</w:t>
      </w:r>
      <w:r w:rsidRPr="00AF6CDE">
        <w:rPr>
          <w:rFonts w:ascii="Times New Roman" w:eastAsia="Calibri" w:hAnsi="Times New Roman" w:cs="Times New Roman"/>
          <w:sz w:val="28"/>
          <w:szCs w:val="28"/>
        </w:rPr>
        <w:t>.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09</w:t>
      </w:r>
      <w:r w:rsidRPr="00AF6CDE">
        <w:rPr>
          <w:rFonts w:ascii="Times New Roman" w:eastAsia="Calibri" w:hAnsi="Times New Roman" w:cs="Times New Roman"/>
          <w:sz w:val="28"/>
          <w:szCs w:val="28"/>
        </w:rPr>
        <w:t>.201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7</w:t>
      </w:r>
      <w:r w:rsidRPr="00AF6CDE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47</w:t>
      </w:r>
      <w:r w:rsidRPr="00AF6CDE">
        <w:rPr>
          <w:rFonts w:ascii="Times New Roman" w:eastAsia="Calibri" w:hAnsi="Times New Roman" w:cs="Times New Roman"/>
          <w:sz w:val="28"/>
          <w:szCs w:val="28"/>
        </w:rPr>
        <w:t>/0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8</w:t>
      </w:r>
      <w:r w:rsidRPr="00AF6CDE">
        <w:rPr>
          <w:rFonts w:ascii="Times New Roman" w:eastAsia="Calibri" w:hAnsi="Times New Roman" w:cs="Times New Roman"/>
          <w:sz w:val="28"/>
          <w:szCs w:val="28"/>
        </w:rPr>
        <w:t>, от 2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5</w:t>
      </w:r>
      <w:r w:rsidRPr="00AF6CDE">
        <w:rPr>
          <w:rFonts w:ascii="Times New Roman" w:eastAsia="Calibri" w:hAnsi="Times New Roman" w:cs="Times New Roman"/>
          <w:sz w:val="28"/>
          <w:szCs w:val="28"/>
        </w:rPr>
        <w:t>.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09</w:t>
      </w:r>
      <w:r w:rsidRPr="00AF6CDE">
        <w:rPr>
          <w:rFonts w:ascii="Times New Roman" w:eastAsia="Calibri" w:hAnsi="Times New Roman" w:cs="Times New Roman"/>
          <w:sz w:val="28"/>
          <w:szCs w:val="28"/>
        </w:rPr>
        <w:t>.201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Pr="00AF6CDE">
        <w:rPr>
          <w:rFonts w:ascii="Times New Roman" w:eastAsia="Calibri" w:hAnsi="Times New Roman" w:cs="Times New Roman"/>
          <w:sz w:val="28"/>
          <w:szCs w:val="28"/>
        </w:rPr>
        <w:t>№</w:t>
      </w:r>
      <w:r w:rsidR="00473113" w:rsidRPr="00AF6CDE">
        <w:rPr>
          <w:rFonts w:ascii="Times New Roman" w:eastAsia="Calibri" w:hAnsi="Times New Roman" w:cs="Times New Roman"/>
          <w:sz w:val="28"/>
          <w:szCs w:val="28"/>
        </w:rPr>
        <w:t>5</w:t>
      </w:r>
      <w:r w:rsidRPr="00AF6CDE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Pr="00AF6CDE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="00473113" w:rsidRPr="00AF6CDE">
        <w:rPr>
          <w:rFonts w:ascii="Times New Roman" w:eastAsia="Calibri" w:hAnsi="Times New Roman" w:cs="Times New Roman"/>
          <w:sz w:val="28"/>
          <w:szCs w:val="28"/>
        </w:rPr>
        <w:t>09, от 26,102017 №65/10, от 21.11.2017 №69/11</w:t>
      </w:r>
      <w:r w:rsidRPr="00AF6CDE">
        <w:rPr>
          <w:rFonts w:ascii="Times New Roman" w:eastAsia="Calibri" w:hAnsi="Times New Roman" w:cs="Times New Roman"/>
          <w:sz w:val="28"/>
          <w:szCs w:val="28"/>
        </w:rPr>
        <w:t xml:space="preserve">);                                                                                 </w:t>
      </w:r>
      <w:proofErr w:type="gramEnd"/>
    </w:p>
    <w:p w:rsidR="00D1030F" w:rsidRPr="00EB6DC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CA">
        <w:rPr>
          <w:rFonts w:ascii="Times New Roman" w:eastAsia="Calibri" w:hAnsi="Times New Roman" w:cs="Times New Roman"/>
          <w:sz w:val="28"/>
          <w:szCs w:val="28"/>
        </w:rPr>
        <w:t xml:space="preserve">- Сводная бюджетная роспись сельского поселения </w:t>
      </w:r>
      <w:proofErr w:type="gramStart"/>
      <w:r w:rsidRPr="00EB6DCA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EB6DC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030F" w:rsidRPr="00EB6DC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CA">
        <w:rPr>
          <w:rFonts w:ascii="Times New Roman" w:eastAsia="Calibri" w:hAnsi="Times New Roman" w:cs="Times New Roman"/>
          <w:sz w:val="28"/>
          <w:szCs w:val="28"/>
        </w:rPr>
        <w:t>- Бюджетная отчетность получателей бюджетных средств;</w:t>
      </w:r>
    </w:p>
    <w:p w:rsidR="00D1030F" w:rsidRPr="00EB6DC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CA">
        <w:rPr>
          <w:rFonts w:ascii="Times New Roman" w:eastAsia="Calibri" w:hAnsi="Times New Roman" w:cs="Times New Roman"/>
          <w:sz w:val="28"/>
          <w:szCs w:val="28"/>
        </w:rPr>
        <w:t xml:space="preserve">- Отчет об исполнении бюджета сельского поселения  </w:t>
      </w:r>
      <w:proofErr w:type="gramStart"/>
      <w:r w:rsidRPr="00EB6DCA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EB6DC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EB6DCA" w:rsidRPr="00EB6DCA">
        <w:rPr>
          <w:rFonts w:ascii="Times New Roman" w:eastAsia="Calibri" w:hAnsi="Times New Roman" w:cs="Times New Roman"/>
          <w:sz w:val="28"/>
          <w:szCs w:val="28"/>
        </w:rPr>
        <w:t>7</w:t>
      </w:r>
      <w:r w:rsidRPr="00EB6DCA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D1030F" w:rsidRPr="00EB6DC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CA">
        <w:rPr>
          <w:rFonts w:ascii="Times New Roman" w:eastAsia="Calibri" w:hAnsi="Times New Roman" w:cs="Times New Roman"/>
          <w:sz w:val="28"/>
          <w:szCs w:val="28"/>
        </w:rPr>
        <w:t>2.3. В 201</w:t>
      </w:r>
      <w:r w:rsidR="003E6B7B">
        <w:rPr>
          <w:rFonts w:ascii="Times New Roman" w:eastAsia="Calibri" w:hAnsi="Times New Roman" w:cs="Times New Roman"/>
          <w:sz w:val="28"/>
          <w:szCs w:val="28"/>
        </w:rPr>
        <w:t>7</w:t>
      </w:r>
      <w:r w:rsidRPr="00EB6DCA">
        <w:rPr>
          <w:rFonts w:ascii="Times New Roman" w:eastAsia="Calibri" w:hAnsi="Times New Roman" w:cs="Times New Roman"/>
          <w:sz w:val="28"/>
          <w:szCs w:val="28"/>
        </w:rPr>
        <w:t xml:space="preserve"> год   ответственными лицами в пределах установленной действующим законодательством компетенции являлись:</w:t>
      </w:r>
    </w:p>
    <w:p w:rsidR="00D1030F" w:rsidRPr="00EB6DC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CA">
        <w:rPr>
          <w:rFonts w:ascii="Times New Roman" w:eastAsia="Calibri" w:hAnsi="Times New Roman" w:cs="Times New Roman"/>
          <w:sz w:val="28"/>
          <w:szCs w:val="28"/>
        </w:rPr>
        <w:t>- с правом первой подписи  руководитель администрации сельского  поселения Васильевское Соловова Т.А. (Решение Совета депутатов сельского поселения Васильевское от 05.11.2014 №23/02 «О назначении на должность руководителя администрации муниципального образования сельского поселения Васильевское Сергиево-Посадского муниципального района);</w:t>
      </w:r>
    </w:p>
    <w:p w:rsidR="00D1030F" w:rsidRPr="00EB6DC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CA">
        <w:rPr>
          <w:rFonts w:ascii="Times New Roman" w:eastAsia="Calibri" w:hAnsi="Times New Roman" w:cs="Times New Roman"/>
          <w:sz w:val="28"/>
          <w:szCs w:val="28"/>
        </w:rPr>
        <w:t xml:space="preserve">- с правом второй подписи </w:t>
      </w:r>
      <w:r w:rsidR="003E6B7B">
        <w:rPr>
          <w:rFonts w:ascii="Times New Roman" w:eastAsia="Calibri" w:hAnsi="Times New Roman" w:cs="Times New Roman"/>
          <w:sz w:val="28"/>
          <w:szCs w:val="28"/>
        </w:rPr>
        <w:t>главный бухгалтер</w:t>
      </w:r>
      <w:r w:rsidRPr="00EB6DCA">
        <w:rPr>
          <w:rFonts w:ascii="Times New Roman" w:eastAsia="Calibri" w:hAnsi="Times New Roman" w:cs="Times New Roman"/>
          <w:sz w:val="28"/>
          <w:szCs w:val="28"/>
        </w:rPr>
        <w:t xml:space="preserve"> администрации  сельского поселения </w:t>
      </w:r>
      <w:proofErr w:type="gramStart"/>
      <w:r w:rsidRPr="00EB6DCA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EB6DCA">
        <w:rPr>
          <w:rFonts w:ascii="Times New Roman" w:eastAsia="Calibri" w:hAnsi="Times New Roman" w:cs="Times New Roman"/>
          <w:sz w:val="28"/>
          <w:szCs w:val="28"/>
        </w:rPr>
        <w:t xml:space="preserve"> Емельянова Е.В. </w:t>
      </w:r>
    </w:p>
    <w:p w:rsidR="00D1030F" w:rsidRPr="00EB6DC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6DCA">
        <w:rPr>
          <w:rFonts w:ascii="Times New Roman" w:eastAsia="Calibri" w:hAnsi="Times New Roman" w:cs="Times New Roman"/>
          <w:sz w:val="28"/>
          <w:szCs w:val="28"/>
        </w:rPr>
        <w:t>Муниципальное образование сельского поселения Васильевское Сергиево-Посадского муниципального района Московской области создано,  в соответствии с Федеральным законом от 06 октября 2003г. №131-ФЗ «Об общих принципах организации местного самоуправления в Российской Федерации» и законом Московской области от 28 февраля 2005г. №60/205-ОЗ «О статусе и границах Сергиево-Посадского муниципального района и вновь образованных в его составе муниципальных образований».</w:t>
      </w:r>
      <w:proofErr w:type="gramEnd"/>
    </w:p>
    <w:p w:rsidR="00D1030F" w:rsidRPr="00EB6DC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CA">
        <w:rPr>
          <w:rFonts w:ascii="Times New Roman" w:eastAsia="Calibri" w:hAnsi="Times New Roman" w:cs="Times New Roman"/>
          <w:sz w:val="28"/>
          <w:szCs w:val="28"/>
        </w:rPr>
        <w:t xml:space="preserve">Главой  муниципального  образования сельское  поселение Васильевское избран  Седов В.В. (протокол №3 счетной комиссии о результатах тайного голосования,  Решение  Совета депутатов  от 02.10.2014 № 10/01).  </w:t>
      </w:r>
    </w:p>
    <w:p w:rsidR="00D1030F" w:rsidRPr="00EB6DC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CA">
        <w:rPr>
          <w:rFonts w:ascii="Times New Roman" w:eastAsia="Calibri" w:hAnsi="Times New Roman" w:cs="Times New Roman"/>
          <w:sz w:val="28"/>
          <w:szCs w:val="28"/>
        </w:rPr>
        <w:t xml:space="preserve">Муниципальное образование  сельское поселение Васильевское осуществляет свою деятельность в соответствии с Уставом, принятым решением Совета депутатов муниципального образования сельское поселение Васильевское от 29.11.2011 №72/09.  Устав зарегистрирован управлением Министерства юстиции Российской федерации по Московской </w:t>
      </w:r>
      <w:r w:rsidRPr="00EB6DCA">
        <w:rPr>
          <w:rFonts w:ascii="Times New Roman" w:eastAsia="Calibri" w:hAnsi="Times New Roman" w:cs="Times New Roman"/>
          <w:sz w:val="28"/>
          <w:szCs w:val="28"/>
        </w:rPr>
        <w:lastRenderedPageBreak/>
        <w:t>области 26.12.2011 года, государственный регистрационный  №</w:t>
      </w:r>
      <w:r w:rsidRPr="00EB6DCA">
        <w:rPr>
          <w:rFonts w:ascii="Times New Roman" w:eastAsia="Calibri" w:hAnsi="Times New Roman" w:cs="Times New Roman"/>
          <w:sz w:val="28"/>
          <w:szCs w:val="28"/>
          <w:lang w:val="en-US"/>
        </w:rPr>
        <w:t>R</w:t>
      </w:r>
      <w:r w:rsidRPr="00EB6DCA">
        <w:rPr>
          <w:rFonts w:ascii="Times New Roman" w:eastAsia="Calibri" w:hAnsi="Times New Roman" w:cs="Times New Roman"/>
          <w:sz w:val="28"/>
          <w:szCs w:val="28"/>
        </w:rPr>
        <w:t>U505123022011001</w:t>
      </w:r>
      <w:r w:rsidR="006C618E" w:rsidRPr="00EB6D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C618E" w:rsidRPr="00B97995" w:rsidRDefault="006C618E" w:rsidP="006C618E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61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утвержденный Устав соответствующими Решениями Совета депутатов сельского поселения </w:t>
      </w:r>
      <w:proofErr w:type="gramStart"/>
      <w:r w:rsidRPr="006C618E">
        <w:rPr>
          <w:rFonts w:ascii="Times New Roman" w:eastAsia="Calibri" w:hAnsi="Times New Roman" w:cs="Times New Roman"/>
          <w:color w:val="000000"/>
          <w:sz w:val="28"/>
          <w:szCs w:val="28"/>
        </w:rPr>
        <w:t>Васильевское</w:t>
      </w:r>
      <w:proofErr w:type="gramEnd"/>
      <w:r w:rsidRPr="006C618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были внесены  изменения и дополнения:</w:t>
      </w:r>
      <w:r w:rsidRPr="006C618E">
        <w:rPr>
          <w:rFonts w:ascii="Times New Roman" w:eastAsia="Calibri" w:hAnsi="Times New Roman" w:cs="Times New Roman"/>
          <w:sz w:val="28"/>
          <w:szCs w:val="28"/>
        </w:rPr>
        <w:t xml:space="preserve"> от 30.10.2012 №61/08,  от 29.04.2014 №23/03, от 05.11.2014 №24/02, от 06.10.2015 №98/10, </w:t>
      </w:r>
      <w:r w:rsidRPr="00B97995">
        <w:rPr>
          <w:rFonts w:ascii="Times New Roman" w:eastAsia="Calibri" w:hAnsi="Times New Roman" w:cs="Times New Roman"/>
          <w:sz w:val="28"/>
          <w:szCs w:val="28"/>
        </w:rPr>
        <w:t>от</w:t>
      </w:r>
      <w:r w:rsidR="00B97995" w:rsidRPr="00B97995">
        <w:rPr>
          <w:rFonts w:ascii="Times New Roman" w:eastAsia="Calibri" w:hAnsi="Times New Roman" w:cs="Times New Roman"/>
          <w:sz w:val="28"/>
          <w:szCs w:val="28"/>
        </w:rPr>
        <w:t xml:space="preserve"> 24.06.2016 № 42/05</w:t>
      </w:r>
      <w:r w:rsidRPr="00B97995">
        <w:rPr>
          <w:rFonts w:ascii="Times New Roman" w:eastAsia="Calibri" w:hAnsi="Times New Roman" w:cs="Times New Roman"/>
          <w:sz w:val="28"/>
          <w:szCs w:val="28"/>
        </w:rPr>
        <w:t>,</w:t>
      </w:r>
      <w:r w:rsidR="00B97995" w:rsidRPr="00B9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995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 w:rsidR="00B9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7995" w:rsidRPr="00B97995">
        <w:rPr>
          <w:rFonts w:ascii="Times New Roman" w:eastAsia="Calibri" w:hAnsi="Times New Roman" w:cs="Times New Roman"/>
          <w:sz w:val="28"/>
          <w:szCs w:val="28"/>
        </w:rPr>
        <w:t xml:space="preserve">25.10.2016 </w:t>
      </w:r>
      <w:r w:rsidR="00B9799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B97995" w:rsidRPr="00B97995">
        <w:rPr>
          <w:rFonts w:ascii="Times New Roman" w:eastAsia="Calibri" w:hAnsi="Times New Roman" w:cs="Times New Roman"/>
          <w:sz w:val="28"/>
          <w:szCs w:val="28"/>
        </w:rPr>
        <w:t>№ 62/08,</w:t>
      </w:r>
      <w:r w:rsidR="00B9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7995">
        <w:rPr>
          <w:rFonts w:ascii="Times New Roman" w:eastAsia="Calibri" w:hAnsi="Times New Roman" w:cs="Times New Roman"/>
          <w:sz w:val="28"/>
          <w:szCs w:val="28"/>
        </w:rPr>
        <w:t xml:space="preserve"> от 26.10.2017 № 58/10.</w:t>
      </w:r>
    </w:p>
    <w:p w:rsidR="00D1030F" w:rsidRPr="001401FC" w:rsidRDefault="009443F0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1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0F" w:rsidRPr="001401FC">
        <w:rPr>
          <w:rFonts w:ascii="Times New Roman" w:eastAsia="Calibri" w:hAnsi="Times New Roman" w:cs="Times New Roman"/>
          <w:sz w:val="28"/>
          <w:szCs w:val="28"/>
        </w:rPr>
        <w:t xml:space="preserve">Администрации сельского поселения Васильевское выдано Свидетельство серия 50 №007332962  от 15.12.2005 года  </w:t>
      </w:r>
      <w:proofErr w:type="gramStart"/>
      <w:r w:rsidR="00D1030F" w:rsidRPr="001401FC">
        <w:rPr>
          <w:rFonts w:ascii="Times New Roman" w:eastAsia="Calibri" w:hAnsi="Times New Roman" w:cs="Times New Roman"/>
          <w:sz w:val="28"/>
          <w:szCs w:val="28"/>
        </w:rPr>
        <w:t>о постановке на учет юридического лица в налоговом органе по месту нахождения на территории</w:t>
      </w:r>
      <w:proofErr w:type="gramEnd"/>
      <w:r w:rsidR="00D1030F" w:rsidRPr="001401FC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(ИФНС РФ по г. Сергиев Посад),   присвоен ИНН 5042084178, КПП 504201001.</w:t>
      </w:r>
    </w:p>
    <w:p w:rsidR="00D1030F" w:rsidRPr="001401FC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01FC">
        <w:rPr>
          <w:rFonts w:ascii="Times New Roman" w:eastAsia="Calibri" w:hAnsi="Times New Roman" w:cs="Times New Roman"/>
          <w:sz w:val="28"/>
          <w:szCs w:val="28"/>
        </w:rPr>
        <w:t xml:space="preserve">Администрация сельского поселения Васильевское зарегистрирована как юридическое лицо, что подтверждается Свидетельством серии 50 №007333167 о государственной регистрации юридического лица и внесении в единый государственный реестр юридических лиц 15.12.2005 года за основным государственным регистрационным номером 1055008029856. </w:t>
      </w:r>
      <w:proofErr w:type="gramEnd"/>
    </w:p>
    <w:p w:rsidR="00D1030F" w:rsidRPr="001401FC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01FC">
        <w:rPr>
          <w:rFonts w:ascii="Times New Roman" w:eastAsia="Calibri" w:hAnsi="Times New Roman" w:cs="Times New Roman"/>
          <w:sz w:val="28"/>
          <w:szCs w:val="28"/>
        </w:rPr>
        <w:t>Администрации сельского поселения Васильевское Федеральной налоговой службой выдано свидетельство серии 50 №012490755 от 15.03.2010 года о внесении записи в Единый государственный реестр юридических лиц, государственный регистрационный   № 2105042040574.</w:t>
      </w:r>
    </w:p>
    <w:p w:rsidR="00D1030F" w:rsidRPr="009443F0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3F0">
        <w:rPr>
          <w:rFonts w:ascii="Times New Roman" w:eastAsia="Calibri" w:hAnsi="Times New Roman" w:cs="Times New Roman"/>
          <w:sz w:val="28"/>
          <w:szCs w:val="28"/>
        </w:rPr>
        <w:t xml:space="preserve">Администрация сельского  поселения </w:t>
      </w:r>
      <w:proofErr w:type="gramStart"/>
      <w:r w:rsidRPr="009443F0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9443F0">
        <w:rPr>
          <w:rFonts w:ascii="Times New Roman" w:eastAsia="Calibri" w:hAnsi="Times New Roman" w:cs="Times New Roman"/>
          <w:sz w:val="28"/>
          <w:szCs w:val="28"/>
        </w:rPr>
        <w:t xml:space="preserve"> является  юридическим лицом и осуществляет исполнительно-распорядительные функции по решению вопросов местного значения поселения, а также по реализации отдельных государственных полномочий, переданных органом местного самоуправления в соответствии с действующим законодательством.</w:t>
      </w:r>
    </w:p>
    <w:p w:rsidR="00D1030F" w:rsidRPr="009443F0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3F0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141355, Московская область, Сергиево-Посадский район, село Васильевское, д.21а. </w:t>
      </w:r>
    </w:p>
    <w:p w:rsidR="00D1030F" w:rsidRPr="009443F0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3F0">
        <w:rPr>
          <w:rFonts w:ascii="Times New Roman" w:eastAsia="Calibri" w:hAnsi="Times New Roman" w:cs="Times New Roman"/>
          <w:sz w:val="28"/>
          <w:szCs w:val="28"/>
        </w:rPr>
        <w:t xml:space="preserve">Почтовый адрес: 141354, Московская область, </w:t>
      </w:r>
      <w:proofErr w:type="gramStart"/>
      <w:r w:rsidRPr="009443F0">
        <w:rPr>
          <w:rFonts w:ascii="Times New Roman" w:eastAsia="Calibri" w:hAnsi="Times New Roman" w:cs="Times New Roman"/>
          <w:sz w:val="28"/>
          <w:szCs w:val="28"/>
        </w:rPr>
        <w:t>Сергиево-Посадского</w:t>
      </w:r>
      <w:proofErr w:type="gramEnd"/>
      <w:r w:rsidRPr="009443F0">
        <w:rPr>
          <w:rFonts w:ascii="Times New Roman" w:eastAsia="Calibri" w:hAnsi="Times New Roman" w:cs="Times New Roman"/>
          <w:sz w:val="28"/>
          <w:szCs w:val="28"/>
        </w:rPr>
        <w:t xml:space="preserve"> район, поселок  Мостовик, Лесной пер., д.2</w:t>
      </w:r>
    </w:p>
    <w:p w:rsidR="00D1030F" w:rsidRPr="009443F0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43F0">
        <w:rPr>
          <w:rFonts w:ascii="Times New Roman" w:eastAsia="Calibri" w:hAnsi="Times New Roman" w:cs="Times New Roman"/>
          <w:sz w:val="28"/>
          <w:szCs w:val="28"/>
        </w:rPr>
        <w:t>Адрес электронной почты: а.</w:t>
      </w:r>
      <w:proofErr w:type="spellStart"/>
      <w:r w:rsidRPr="009443F0">
        <w:rPr>
          <w:rFonts w:ascii="Times New Roman" w:eastAsia="Calibri" w:hAnsi="Times New Roman" w:cs="Times New Roman"/>
          <w:sz w:val="28"/>
          <w:szCs w:val="28"/>
          <w:lang w:val="en-US"/>
        </w:rPr>
        <w:t>vasilyevskoe</w:t>
      </w:r>
      <w:proofErr w:type="spellEnd"/>
      <w:r w:rsidRPr="009443F0">
        <w:rPr>
          <w:rFonts w:ascii="Times New Roman" w:eastAsia="Calibri" w:hAnsi="Times New Roman" w:cs="Times New Roman"/>
          <w:sz w:val="28"/>
          <w:szCs w:val="28"/>
        </w:rPr>
        <w:t>@</w:t>
      </w:r>
      <w:r w:rsidRPr="009443F0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9443F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9443F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</w:p>
    <w:p w:rsidR="00D1030F" w:rsidRDefault="0098224B" w:rsidP="00D1030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2017</w:t>
      </w:r>
      <w:r w:rsidR="00D1030F" w:rsidRPr="00023B4A">
        <w:rPr>
          <w:rFonts w:ascii="Times New Roman" w:eastAsia="Calibri" w:hAnsi="Times New Roman" w:cs="Times New Roman"/>
          <w:sz w:val="28"/>
          <w:szCs w:val="28"/>
        </w:rPr>
        <w:t xml:space="preserve"> году учет операций со средствами местного,  областного, федерального бюджетов осуществлялся на лицевых счетах финансового органа, открытых в отделении по Сергиево-Посадскому муниципальному району управления Федерального казначейства по Московской области, в</w:t>
      </w:r>
      <w:r w:rsidR="00D1030F" w:rsidRPr="00023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учреждениях открыты лицевые счета: </w:t>
      </w:r>
    </w:p>
    <w:p w:rsidR="00D93C83" w:rsidRDefault="00D93C83" w:rsidP="00D1030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83" w:rsidRDefault="00D93C83" w:rsidP="00D1030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3C83" w:rsidRPr="00023B4A" w:rsidRDefault="00D93C83" w:rsidP="00D1030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0"/>
        <w:tblW w:w="0" w:type="auto"/>
        <w:tblInd w:w="108" w:type="dxa"/>
        <w:tblLook w:val="01E0" w:firstRow="1" w:lastRow="1" w:firstColumn="1" w:lastColumn="1" w:noHBand="0" w:noVBand="0"/>
      </w:tblPr>
      <w:tblGrid>
        <w:gridCol w:w="540"/>
        <w:gridCol w:w="2592"/>
        <w:gridCol w:w="1715"/>
        <w:gridCol w:w="1590"/>
        <w:gridCol w:w="1409"/>
        <w:gridCol w:w="1617"/>
      </w:tblGrid>
      <w:tr w:rsidR="00023B4A" w:rsidRPr="00023B4A" w:rsidTr="0095115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 xml:space="preserve">№ </w:t>
            </w:r>
            <w:proofErr w:type="gramStart"/>
            <w:r w:rsidRPr="00023B4A">
              <w:rPr>
                <w:sz w:val="24"/>
                <w:szCs w:val="24"/>
              </w:rPr>
              <w:t>п</w:t>
            </w:r>
            <w:proofErr w:type="gramEnd"/>
            <w:r w:rsidRPr="00023B4A">
              <w:rPr>
                <w:sz w:val="24"/>
                <w:szCs w:val="24"/>
              </w:rPr>
              <w:t>/п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организация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Наименование счета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№ счета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Дата открытия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Дата закрытия</w:t>
            </w:r>
          </w:p>
        </w:tc>
      </w:tr>
      <w:tr w:rsidR="00023B4A" w:rsidRPr="00023B4A" w:rsidTr="0095115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1.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ГРБС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01000002370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действующие</w:t>
            </w:r>
          </w:p>
        </w:tc>
      </w:tr>
      <w:tr w:rsidR="00023B4A" w:rsidRPr="00023B4A" w:rsidTr="0095115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АИВФ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08000002370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23B4A" w:rsidRPr="00023B4A" w:rsidTr="0095115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ПБС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03000002370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</w:tr>
      <w:tr w:rsidR="00023B4A" w:rsidRPr="00023B4A" w:rsidTr="0095115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9443F0" w:rsidP="009443F0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Счет ФО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9443F0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0</w:t>
            </w:r>
            <w:r w:rsidR="009443F0" w:rsidRPr="00023B4A">
              <w:rPr>
                <w:sz w:val="24"/>
                <w:szCs w:val="24"/>
              </w:rPr>
              <w:t>2483</w:t>
            </w:r>
            <w:r w:rsidR="009443F0" w:rsidRPr="00023B4A">
              <w:rPr>
                <w:sz w:val="24"/>
                <w:szCs w:val="24"/>
                <w:lang w:val="en-US"/>
              </w:rPr>
              <w:t>D08330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</w:tr>
      <w:tr w:rsidR="00023B4A" w:rsidRPr="00023B4A" w:rsidTr="009443F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9443F0" w:rsidP="009443F0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Счет для средств автономных и бюджетных учреждений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9443F0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98765</w:t>
            </w:r>
            <w:r w:rsidRPr="00023B4A">
              <w:rPr>
                <w:sz w:val="24"/>
                <w:szCs w:val="24"/>
                <w:lang w:val="en-US"/>
              </w:rPr>
              <w:t>D</w:t>
            </w:r>
            <w:r w:rsidRPr="00023B4A">
              <w:rPr>
                <w:sz w:val="24"/>
                <w:szCs w:val="24"/>
              </w:rPr>
              <w:t>08330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</w:tr>
      <w:tr w:rsidR="00023B4A" w:rsidRPr="00023B4A" w:rsidTr="0095115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2.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Совет депутатов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ГРБС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01000002530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</w:tr>
      <w:tr w:rsidR="00023B4A" w:rsidRPr="00023B4A" w:rsidTr="0095115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ГРБС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03000002790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</w:tr>
      <w:tr w:rsidR="00023B4A" w:rsidRPr="00023B4A" w:rsidTr="0095115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3.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 xml:space="preserve">МБУК «Центральный сельский дом культуры сельского поселения </w:t>
            </w:r>
            <w:proofErr w:type="gramStart"/>
            <w:r w:rsidRPr="00023B4A">
              <w:rPr>
                <w:sz w:val="24"/>
                <w:szCs w:val="24"/>
              </w:rPr>
              <w:t>Васильевское</w:t>
            </w:r>
            <w:proofErr w:type="gramEnd"/>
            <w:r w:rsidRPr="00023B4A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НУБП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20000002540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</w:tr>
      <w:tr w:rsidR="00023B4A" w:rsidRPr="00023B4A" w:rsidTr="0095115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НУБП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21000002540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  <w:r w:rsidRPr="00023B4A">
              <w:rPr>
                <w:sz w:val="24"/>
                <w:szCs w:val="24"/>
              </w:rPr>
              <w:t>11.01.2016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0F" w:rsidRPr="00023B4A" w:rsidRDefault="00D1030F" w:rsidP="00D1030F">
            <w:pPr>
              <w:jc w:val="both"/>
              <w:rPr>
                <w:sz w:val="24"/>
                <w:szCs w:val="24"/>
              </w:rPr>
            </w:pPr>
          </w:p>
        </w:tc>
      </w:tr>
    </w:tbl>
    <w:p w:rsidR="00D1030F" w:rsidRPr="00023B4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D1030F" w:rsidRDefault="00D1030F" w:rsidP="00D1030F">
      <w:pPr>
        <w:numPr>
          <w:ilvl w:val="0"/>
          <w:numId w:val="5"/>
        </w:numPr>
        <w:spacing w:before="100" w:beforeAutospacing="1" w:after="0" w:afterAutospacing="1" w:line="264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325F">
        <w:rPr>
          <w:rFonts w:ascii="Times New Roman" w:eastAsia="Calibri" w:hAnsi="Times New Roman" w:cs="Times New Roman"/>
          <w:b/>
          <w:sz w:val="28"/>
          <w:szCs w:val="28"/>
        </w:rPr>
        <w:t>Материалы, представленные к внешней проверке</w:t>
      </w:r>
    </w:p>
    <w:p w:rsidR="00DD38EC" w:rsidRPr="009B325F" w:rsidRDefault="00DD38EC" w:rsidP="00DD38EC">
      <w:pPr>
        <w:spacing w:before="100" w:beforeAutospacing="1" w:after="0" w:afterAutospacing="1" w:line="264" w:lineRule="auto"/>
        <w:ind w:left="106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30F" w:rsidRPr="009B325F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25F">
        <w:rPr>
          <w:rFonts w:ascii="Times New Roman" w:eastAsia="Calibri" w:hAnsi="Times New Roman" w:cs="Times New Roman"/>
          <w:sz w:val="28"/>
          <w:szCs w:val="28"/>
        </w:rPr>
        <w:t xml:space="preserve">3.1. Отчет об исполнении бюджета сельского поселения </w:t>
      </w:r>
      <w:proofErr w:type="gramStart"/>
      <w:r w:rsidRPr="009B325F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9B325F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98224B">
        <w:rPr>
          <w:rFonts w:ascii="Times New Roman" w:eastAsia="Calibri" w:hAnsi="Times New Roman" w:cs="Times New Roman"/>
          <w:sz w:val="28"/>
          <w:szCs w:val="28"/>
        </w:rPr>
        <w:t>7</w:t>
      </w:r>
      <w:r w:rsidRPr="009B325F">
        <w:rPr>
          <w:rFonts w:ascii="Times New Roman" w:eastAsia="Calibri" w:hAnsi="Times New Roman" w:cs="Times New Roman"/>
          <w:sz w:val="28"/>
          <w:szCs w:val="28"/>
        </w:rPr>
        <w:t xml:space="preserve"> год для проведения внешней проверки поступил в Контрольно-счетную комиссию Сергиево-Посадского муниципального района в установленные сроки, на основании  пункта 18.1. «Положения о бюджетном процессе в муниципальном образовании сельского поселения Васильевское», утвержденным Решением Совета депутатов сельского поселения Васильевское от 28.04.2015 №40/04, пункта 4 статьи 264 Бюджетного кодекса.</w:t>
      </w:r>
    </w:p>
    <w:p w:rsidR="00D1030F" w:rsidRPr="009B325F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25F">
        <w:rPr>
          <w:rFonts w:ascii="Times New Roman" w:eastAsia="Calibri" w:hAnsi="Times New Roman" w:cs="Times New Roman"/>
          <w:sz w:val="28"/>
          <w:szCs w:val="28"/>
        </w:rPr>
        <w:t>Годовой отчет и бюджетная отчетность об исполнении бюджета поступали в Контрольно-счетную комиссию Сергиево-Посадского муниципального района в составе, соответствующем требованиям инструкции о составлении отчетности.</w:t>
      </w:r>
    </w:p>
    <w:p w:rsidR="00D1030F" w:rsidRPr="009B325F" w:rsidRDefault="00D1030F" w:rsidP="00D1030F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25F">
        <w:rPr>
          <w:rFonts w:ascii="Times New Roman" w:eastAsia="Calibri" w:hAnsi="Times New Roman" w:cs="Times New Roman"/>
          <w:sz w:val="28"/>
          <w:szCs w:val="28"/>
        </w:rPr>
        <w:t xml:space="preserve">3.2. Годовой отчет об исполнении бюджета сельского поселения </w:t>
      </w:r>
      <w:proofErr w:type="gramStart"/>
      <w:r w:rsidRPr="009B325F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9B325F">
        <w:rPr>
          <w:rFonts w:ascii="Times New Roman" w:eastAsia="Calibri" w:hAnsi="Times New Roman" w:cs="Times New Roman"/>
          <w:sz w:val="28"/>
          <w:szCs w:val="28"/>
        </w:rPr>
        <w:t>, направленный в Контрольно-счетную комиссию Сергиево-Посадского муниципального района, имел в своем составе следующие формы:</w:t>
      </w:r>
    </w:p>
    <w:p w:rsidR="00D1030F" w:rsidRPr="001D5F48" w:rsidRDefault="00D1030F" w:rsidP="00D1030F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F48">
        <w:rPr>
          <w:rFonts w:ascii="Times New Roman" w:eastAsia="Calibri" w:hAnsi="Times New Roman" w:cs="Times New Roman"/>
          <w:sz w:val="28"/>
          <w:szCs w:val="28"/>
        </w:rPr>
        <w:t>-  Пояснительная записка (ф. 0503160);</w:t>
      </w:r>
    </w:p>
    <w:p w:rsidR="00D1030F" w:rsidRPr="00EB6DCA" w:rsidRDefault="00D1030F" w:rsidP="00D1030F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DCA">
        <w:rPr>
          <w:rFonts w:ascii="Times New Roman" w:eastAsia="Calibri" w:hAnsi="Times New Roman" w:cs="Times New Roman"/>
          <w:sz w:val="28"/>
          <w:szCs w:val="28"/>
        </w:rPr>
        <w:lastRenderedPageBreak/>
        <w:t>-  Баланс исполнения бюджета (</w:t>
      </w:r>
      <w:r w:rsidR="001D5F48" w:rsidRPr="00EB6DCA">
        <w:rPr>
          <w:rFonts w:ascii="Times New Roman" w:eastAsia="Calibri" w:hAnsi="Times New Roman" w:cs="Times New Roman"/>
          <w:sz w:val="28"/>
          <w:szCs w:val="28"/>
        </w:rPr>
        <w:t>ф.</w:t>
      </w:r>
      <w:r w:rsidRPr="00EB6DCA">
        <w:rPr>
          <w:rFonts w:ascii="Times New Roman" w:eastAsia="Calibri" w:hAnsi="Times New Roman" w:cs="Times New Roman"/>
          <w:sz w:val="28"/>
          <w:szCs w:val="28"/>
        </w:rPr>
        <w:t>0503120);</w:t>
      </w:r>
    </w:p>
    <w:p w:rsidR="00D1030F" w:rsidRPr="00712C26" w:rsidRDefault="00D1030F" w:rsidP="00D1030F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2C26">
        <w:rPr>
          <w:rFonts w:ascii="Times New Roman" w:eastAsia="Calibri" w:hAnsi="Times New Roman" w:cs="Times New Roman"/>
          <w:sz w:val="28"/>
          <w:szCs w:val="28"/>
        </w:rPr>
        <w:t>-  Отчет об исполнении бюджета (ф.050117);</w:t>
      </w:r>
    </w:p>
    <w:p w:rsidR="00D1030F" w:rsidRPr="00861821" w:rsidRDefault="00D1030F" w:rsidP="00D1030F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861821">
        <w:rPr>
          <w:rFonts w:ascii="Times New Roman" w:eastAsia="Calibri" w:hAnsi="Times New Roman" w:cs="Times New Roman"/>
          <w:sz w:val="28"/>
          <w:szCs w:val="28"/>
        </w:rPr>
        <w:t>- Отчет о принятых бюджетных обязательствах на 01.01.201</w:t>
      </w:r>
      <w:r w:rsidR="00861821" w:rsidRPr="00861821">
        <w:rPr>
          <w:rFonts w:ascii="Times New Roman" w:eastAsia="Calibri" w:hAnsi="Times New Roman" w:cs="Times New Roman"/>
          <w:sz w:val="28"/>
          <w:szCs w:val="28"/>
        </w:rPr>
        <w:t>8</w:t>
      </w:r>
      <w:r w:rsidRPr="00861821">
        <w:rPr>
          <w:rFonts w:ascii="Times New Roman" w:eastAsia="Calibri" w:hAnsi="Times New Roman" w:cs="Times New Roman"/>
          <w:sz w:val="28"/>
          <w:szCs w:val="28"/>
        </w:rPr>
        <w:t xml:space="preserve"> год (ф.0503128);</w:t>
      </w:r>
    </w:p>
    <w:p w:rsidR="00D1030F" w:rsidRPr="001679DC" w:rsidRDefault="00D1030F" w:rsidP="00D1030F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79DC">
        <w:rPr>
          <w:rFonts w:ascii="Times New Roman" w:eastAsia="Calibri" w:hAnsi="Times New Roman" w:cs="Times New Roman"/>
          <w:sz w:val="28"/>
          <w:szCs w:val="28"/>
        </w:rPr>
        <w:t>-  Справка по консолидируемым расчетам</w:t>
      </w:r>
      <w:r w:rsidR="001679DC" w:rsidRPr="001679DC">
        <w:rPr>
          <w:rFonts w:ascii="Times New Roman" w:eastAsia="Calibri" w:hAnsi="Times New Roman" w:cs="Times New Roman"/>
          <w:sz w:val="28"/>
          <w:szCs w:val="28"/>
        </w:rPr>
        <w:t xml:space="preserve"> на 01.01.2018 год</w:t>
      </w:r>
      <w:r w:rsidRPr="001679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793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1679DC">
        <w:rPr>
          <w:rFonts w:ascii="Times New Roman" w:eastAsia="Calibri" w:hAnsi="Times New Roman" w:cs="Times New Roman"/>
          <w:sz w:val="28"/>
          <w:szCs w:val="28"/>
        </w:rPr>
        <w:t>(ф. 0503125);</w:t>
      </w:r>
    </w:p>
    <w:p w:rsidR="00D1030F" w:rsidRPr="001D5F48" w:rsidRDefault="00D1030F" w:rsidP="00D1030F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5F48">
        <w:rPr>
          <w:rFonts w:ascii="Times New Roman" w:eastAsia="Calibri" w:hAnsi="Times New Roman" w:cs="Times New Roman"/>
          <w:sz w:val="28"/>
          <w:szCs w:val="28"/>
        </w:rPr>
        <w:t>- Сведения о движении нефинансовых активов консолидированного бюджета (ф.0503168);</w:t>
      </w:r>
    </w:p>
    <w:p w:rsidR="00D1030F" w:rsidRPr="00C5158C" w:rsidRDefault="00F65CCB" w:rsidP="00D1030F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1030F" w:rsidRPr="00C5158C">
        <w:rPr>
          <w:rFonts w:ascii="Times New Roman" w:eastAsia="Calibri" w:hAnsi="Times New Roman" w:cs="Times New Roman"/>
          <w:sz w:val="28"/>
          <w:szCs w:val="28"/>
        </w:rPr>
        <w:t>- Отчет о расходах и численности работников органов местного самоуправления, избирательных комиссий муниципальных образований (ф.14);</w:t>
      </w:r>
    </w:p>
    <w:p w:rsidR="00D1030F" w:rsidRPr="00132180" w:rsidRDefault="00D1030F" w:rsidP="00D1030F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1D5F48">
        <w:rPr>
          <w:rFonts w:ascii="Times New Roman" w:eastAsia="Calibri" w:hAnsi="Times New Roman" w:cs="Times New Roman"/>
          <w:sz w:val="28"/>
          <w:szCs w:val="28"/>
        </w:rPr>
        <w:t>-   Отчет о финансовых результатах деятельности (ф.0503121);</w:t>
      </w:r>
    </w:p>
    <w:p w:rsidR="00D1030F" w:rsidRPr="001679DC" w:rsidRDefault="00D1030F" w:rsidP="00D1030F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1679DC">
        <w:rPr>
          <w:rFonts w:ascii="Times New Roman" w:eastAsia="Calibri" w:hAnsi="Times New Roman" w:cs="Times New Roman"/>
          <w:sz w:val="28"/>
          <w:szCs w:val="28"/>
        </w:rPr>
        <w:t>-   Отчет о движении денежных средств (ф.0503123);</w:t>
      </w:r>
    </w:p>
    <w:p w:rsidR="00D1030F" w:rsidRDefault="00D1030F" w:rsidP="00D1030F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712C2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712C26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gramEnd"/>
      <w:r w:rsidRPr="00712C26">
        <w:rPr>
          <w:rFonts w:ascii="Times New Roman" w:eastAsia="Calibri" w:hAnsi="Times New Roman" w:cs="Times New Roman"/>
          <w:sz w:val="28"/>
          <w:szCs w:val="28"/>
        </w:rPr>
        <w:t>правка по заключению счетов бюджетного учета отчетного финансового года (ф.0503110);</w:t>
      </w:r>
    </w:p>
    <w:p w:rsidR="003E17D4" w:rsidRPr="00712C26" w:rsidRDefault="003E17D4" w:rsidP="00D1030F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    Отчет о бюджетных обязательствах (ф.0503128);</w:t>
      </w:r>
    </w:p>
    <w:p w:rsidR="00D1030F" w:rsidRPr="00132180" w:rsidRDefault="00D1030F" w:rsidP="00D1030F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ab/>
        <w:t xml:space="preserve">- </w:t>
      </w:r>
      <w:r w:rsidRPr="00EB6DCA">
        <w:rPr>
          <w:rFonts w:ascii="Times New Roman" w:eastAsia="Calibri" w:hAnsi="Times New Roman" w:cs="Times New Roman"/>
          <w:sz w:val="28"/>
          <w:szCs w:val="28"/>
        </w:rPr>
        <w:t xml:space="preserve">Сведения об остатках денежных средств на счетах получателя бюджетных средств (ф.0503178); </w:t>
      </w:r>
    </w:p>
    <w:p w:rsidR="00D1030F" w:rsidRPr="00861821" w:rsidRDefault="00D1030F" w:rsidP="00D1030F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861821">
        <w:rPr>
          <w:rFonts w:ascii="Times New Roman" w:eastAsia="Calibri" w:hAnsi="Times New Roman" w:cs="Times New Roman"/>
          <w:sz w:val="28"/>
          <w:szCs w:val="28"/>
        </w:rPr>
        <w:t>-    Сведения о государственном (муниципальном) долге (</w:t>
      </w:r>
      <w:hyperlink w:anchor="sub_503172" w:history="1">
        <w:r w:rsidRPr="00861821">
          <w:rPr>
            <w:rFonts w:ascii="Times New Roman" w:eastAsia="Calibri" w:hAnsi="Times New Roman" w:cs="Times New Roman"/>
            <w:sz w:val="28"/>
            <w:szCs w:val="28"/>
          </w:rPr>
          <w:t>ф. 0503</w:t>
        </w:r>
        <w:r w:rsidR="00861821" w:rsidRPr="00861821">
          <w:rPr>
            <w:rFonts w:ascii="Times New Roman" w:eastAsia="Calibri" w:hAnsi="Times New Roman" w:cs="Times New Roman"/>
            <w:sz w:val="28"/>
            <w:szCs w:val="28"/>
          </w:rPr>
          <w:t>1</w:t>
        </w:r>
        <w:r w:rsidRPr="00861821">
          <w:rPr>
            <w:rFonts w:ascii="Times New Roman" w:eastAsia="Calibri" w:hAnsi="Times New Roman" w:cs="Times New Roman"/>
            <w:sz w:val="28"/>
            <w:szCs w:val="28"/>
          </w:rPr>
          <w:t>72</w:t>
        </w:r>
      </w:hyperlink>
      <w:r w:rsidRPr="0086182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1030F" w:rsidRPr="001D5F48" w:rsidRDefault="00D1030F" w:rsidP="00D03BA3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1821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="000A76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1821">
        <w:rPr>
          <w:rFonts w:ascii="Times New Roman" w:eastAsia="Calibri" w:hAnsi="Times New Roman" w:cs="Times New Roman"/>
          <w:sz w:val="28"/>
          <w:szCs w:val="28"/>
        </w:rPr>
        <w:t xml:space="preserve"> Сведения о дебиторской и кредиторской задолженности (ф.</w:t>
      </w:r>
      <w:r w:rsidRPr="001D5F48">
        <w:rPr>
          <w:rFonts w:ascii="Times New Roman" w:eastAsia="Calibri" w:hAnsi="Times New Roman" w:cs="Times New Roman"/>
          <w:sz w:val="28"/>
          <w:szCs w:val="28"/>
        </w:rPr>
        <w:t>0503</w:t>
      </w:r>
      <w:r w:rsidR="001D5F48" w:rsidRPr="001D5F48">
        <w:rPr>
          <w:rFonts w:ascii="Times New Roman" w:eastAsia="Calibri" w:hAnsi="Times New Roman" w:cs="Times New Roman"/>
          <w:sz w:val="28"/>
          <w:szCs w:val="28"/>
        </w:rPr>
        <w:t>1</w:t>
      </w:r>
      <w:r w:rsidRPr="001D5F48">
        <w:rPr>
          <w:rFonts w:ascii="Times New Roman" w:eastAsia="Calibri" w:hAnsi="Times New Roman" w:cs="Times New Roman"/>
          <w:sz w:val="28"/>
          <w:szCs w:val="28"/>
        </w:rPr>
        <w:t>69);</w:t>
      </w:r>
    </w:p>
    <w:p w:rsidR="00861821" w:rsidRPr="00861821" w:rsidRDefault="00D1030F" w:rsidP="00D1030F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="00861821" w:rsidRPr="00861821">
        <w:rPr>
          <w:rFonts w:ascii="Times New Roman" w:eastAsia="Calibri" w:hAnsi="Times New Roman" w:cs="Times New Roman"/>
          <w:sz w:val="28"/>
          <w:szCs w:val="28"/>
        </w:rPr>
        <w:t>-    Отчет  по поступлениям и выбытиям (ф. 0503151);</w:t>
      </w:r>
    </w:p>
    <w:p w:rsidR="00861821" w:rsidRPr="009F69FD" w:rsidRDefault="00D1030F" w:rsidP="00D1030F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9F69FD">
        <w:rPr>
          <w:rFonts w:ascii="Times New Roman" w:eastAsia="Calibri" w:hAnsi="Times New Roman" w:cs="Times New Roman"/>
          <w:sz w:val="28"/>
          <w:szCs w:val="28"/>
        </w:rPr>
        <w:t>- Отчет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  (ф.0503324);</w:t>
      </w:r>
    </w:p>
    <w:p w:rsidR="00D1030F" w:rsidRPr="00132180" w:rsidRDefault="00D1030F" w:rsidP="00D1030F">
      <w:pPr>
        <w:tabs>
          <w:tab w:val="left" w:pos="709"/>
        </w:tabs>
        <w:spacing w:after="0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F65CCB">
        <w:rPr>
          <w:rFonts w:ascii="Times New Roman" w:eastAsia="Calibri" w:hAnsi="Times New Roman" w:cs="Times New Roman"/>
          <w:sz w:val="28"/>
          <w:szCs w:val="28"/>
        </w:rPr>
        <w:t>-    Сведения об исполнении мероприятий в рамках целевых программ (ф.0503166).</w:t>
      </w:r>
    </w:p>
    <w:p w:rsidR="006420C4" w:rsidRDefault="00D1030F" w:rsidP="009B4BF9">
      <w:pPr>
        <w:tabs>
          <w:tab w:val="left" w:pos="709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D03BA3">
        <w:rPr>
          <w:rFonts w:ascii="Times New Roman" w:eastAsia="Calibri" w:hAnsi="Times New Roman" w:cs="Times New Roman"/>
          <w:sz w:val="28"/>
          <w:szCs w:val="28"/>
        </w:rPr>
        <w:t>Проверка проведена по представленным документам.</w:t>
      </w:r>
    </w:p>
    <w:p w:rsidR="006420C4" w:rsidRPr="00132180" w:rsidRDefault="006420C4" w:rsidP="00D1030F">
      <w:pPr>
        <w:tabs>
          <w:tab w:val="left" w:pos="709"/>
        </w:tabs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1030F" w:rsidRDefault="00D1030F" w:rsidP="00D1030F">
      <w:pPr>
        <w:spacing w:after="0" w:line="264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69C">
        <w:rPr>
          <w:rFonts w:ascii="Times New Roman" w:eastAsia="Calibri" w:hAnsi="Times New Roman" w:cs="Times New Roman"/>
          <w:b/>
          <w:sz w:val="28"/>
          <w:szCs w:val="28"/>
        </w:rPr>
        <w:t>4.Предмет внешней проверки</w:t>
      </w:r>
    </w:p>
    <w:p w:rsidR="000A769C" w:rsidRPr="000A769C" w:rsidRDefault="000A769C" w:rsidP="00D1030F">
      <w:pPr>
        <w:spacing w:after="0" w:line="264" w:lineRule="auto"/>
        <w:ind w:left="2124"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30F" w:rsidRPr="000A769C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69C">
        <w:rPr>
          <w:rFonts w:ascii="Times New Roman" w:eastAsia="Calibri" w:hAnsi="Times New Roman" w:cs="Times New Roman"/>
          <w:sz w:val="28"/>
          <w:szCs w:val="28"/>
        </w:rPr>
        <w:t>Предметами внешней проверки годового отчета являются:</w:t>
      </w:r>
    </w:p>
    <w:p w:rsidR="00D1030F" w:rsidRPr="000A769C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69C">
        <w:rPr>
          <w:rFonts w:ascii="Times New Roman" w:eastAsia="Calibri" w:hAnsi="Times New Roman" w:cs="Times New Roman"/>
          <w:sz w:val="28"/>
          <w:szCs w:val="28"/>
        </w:rPr>
        <w:t xml:space="preserve">- отчет и баланс исполнения бюджета сельского поселения </w:t>
      </w:r>
      <w:proofErr w:type="gramStart"/>
      <w:r w:rsidRPr="000A769C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0A769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D22C0" w:rsidRPr="000A769C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69C">
        <w:rPr>
          <w:rFonts w:ascii="Times New Roman" w:eastAsia="Calibri" w:hAnsi="Times New Roman" w:cs="Times New Roman"/>
          <w:sz w:val="28"/>
          <w:szCs w:val="28"/>
        </w:rPr>
        <w:t>- бюджетная отчетность главного администратора бюджетных средств.</w:t>
      </w:r>
    </w:p>
    <w:p w:rsidR="00D1030F" w:rsidRPr="00132180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1030F" w:rsidRPr="000A769C" w:rsidRDefault="00D1030F" w:rsidP="00D1030F">
      <w:pPr>
        <w:spacing w:after="0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69C">
        <w:rPr>
          <w:rFonts w:ascii="Times New Roman" w:eastAsia="Calibri" w:hAnsi="Times New Roman" w:cs="Times New Roman"/>
          <w:b/>
          <w:sz w:val="28"/>
          <w:szCs w:val="28"/>
        </w:rPr>
        <w:t xml:space="preserve"> 5.Основные показатели социально-экономического развития</w:t>
      </w:r>
    </w:p>
    <w:p w:rsidR="00D1030F" w:rsidRPr="000A769C" w:rsidRDefault="00D1030F" w:rsidP="00D1030F">
      <w:pPr>
        <w:spacing w:after="0"/>
        <w:ind w:left="106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30F" w:rsidRPr="00346AEE" w:rsidRDefault="00D1030F" w:rsidP="00D1030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AE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Постановлением </w:t>
      </w:r>
      <w:proofErr w:type="spellStart"/>
      <w:r w:rsidR="00346AEE" w:rsidRPr="00346AEE">
        <w:rPr>
          <w:rFonts w:ascii="Times New Roman" w:eastAsia="Calibri" w:hAnsi="Times New Roman" w:cs="Times New Roman"/>
          <w:iCs/>
          <w:sz w:val="28"/>
          <w:szCs w:val="28"/>
        </w:rPr>
        <w:t>Врип</w:t>
      </w:r>
      <w:proofErr w:type="spellEnd"/>
      <w:r w:rsidRPr="00346AEE">
        <w:rPr>
          <w:rFonts w:ascii="Times New Roman" w:eastAsia="Calibri" w:hAnsi="Times New Roman" w:cs="Times New Roman"/>
          <w:iCs/>
          <w:sz w:val="28"/>
          <w:szCs w:val="28"/>
        </w:rPr>
        <w:t xml:space="preserve"> руководителя администрации сельского поселения </w:t>
      </w:r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346AEE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AEE" w:rsidRPr="00346A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31E27">
        <w:rPr>
          <w:rFonts w:ascii="Times New Roman" w:eastAsia="Calibri" w:hAnsi="Times New Roman" w:cs="Times New Roman"/>
          <w:sz w:val="28"/>
          <w:szCs w:val="28"/>
        </w:rPr>
        <w:t>от 12.11.2</w:t>
      </w:r>
      <w:r w:rsidR="00631E27" w:rsidRPr="00631E27">
        <w:rPr>
          <w:rFonts w:ascii="Times New Roman" w:eastAsia="Calibri" w:hAnsi="Times New Roman" w:cs="Times New Roman"/>
          <w:sz w:val="28"/>
          <w:szCs w:val="28"/>
        </w:rPr>
        <w:t xml:space="preserve">016 </w:t>
      </w:r>
      <w:r w:rsidRPr="00631E27">
        <w:rPr>
          <w:rFonts w:ascii="Times New Roman" w:eastAsia="Calibri" w:hAnsi="Times New Roman" w:cs="Times New Roman"/>
          <w:sz w:val="28"/>
          <w:szCs w:val="28"/>
        </w:rPr>
        <w:t xml:space="preserve"> №62  </w:t>
      </w:r>
      <w:r w:rsidRPr="00346AEE">
        <w:rPr>
          <w:rFonts w:ascii="Times New Roman" w:eastAsia="Calibri" w:hAnsi="Times New Roman" w:cs="Times New Roman"/>
          <w:sz w:val="28"/>
          <w:szCs w:val="28"/>
        </w:rPr>
        <w:t>утвержден Прогноз социально-экономического развития сельского поселения Васильевское</w:t>
      </w:r>
      <w:r w:rsidR="00346AEE" w:rsidRPr="00346AEE">
        <w:rPr>
          <w:rFonts w:ascii="Times New Roman" w:eastAsia="Calibri" w:hAnsi="Times New Roman" w:cs="Times New Roman"/>
          <w:sz w:val="28"/>
          <w:szCs w:val="28"/>
        </w:rPr>
        <w:t xml:space="preserve"> Сергиево-Посадского муниципального района </w:t>
      </w:r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 на 201</w:t>
      </w:r>
      <w:r w:rsidR="00346AEE" w:rsidRPr="00346AEE">
        <w:rPr>
          <w:rFonts w:ascii="Times New Roman" w:eastAsia="Calibri" w:hAnsi="Times New Roman" w:cs="Times New Roman"/>
          <w:sz w:val="28"/>
          <w:szCs w:val="28"/>
        </w:rPr>
        <w:t>7</w:t>
      </w:r>
      <w:r w:rsidRPr="00346AEE">
        <w:rPr>
          <w:rFonts w:ascii="Times New Roman" w:eastAsia="Calibri" w:hAnsi="Times New Roman" w:cs="Times New Roman"/>
          <w:sz w:val="28"/>
          <w:szCs w:val="28"/>
        </w:rPr>
        <w:t>-201</w:t>
      </w:r>
      <w:r w:rsidR="00346AEE" w:rsidRPr="00346AEE">
        <w:rPr>
          <w:rFonts w:ascii="Times New Roman" w:eastAsia="Calibri" w:hAnsi="Times New Roman" w:cs="Times New Roman"/>
          <w:sz w:val="28"/>
          <w:szCs w:val="28"/>
        </w:rPr>
        <w:t>9</w:t>
      </w:r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D1030F" w:rsidRPr="00346AEE" w:rsidRDefault="00D1030F" w:rsidP="00D1030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сельского поселения </w:t>
      </w:r>
      <w:proofErr w:type="gramStart"/>
      <w:r w:rsidRPr="00346AEE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  Сергиево-Посадского муниципального района Московской области разработан в соответствии с законодательством Российской Федерации, законодательством Московской области, муниципальными правовыми актами.</w:t>
      </w:r>
    </w:p>
    <w:p w:rsidR="00D1030F" w:rsidRPr="00346AEE" w:rsidRDefault="00D1030F" w:rsidP="00D1030F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6AEE">
        <w:rPr>
          <w:rFonts w:ascii="Times New Roman" w:eastAsia="Calibri" w:hAnsi="Times New Roman" w:cs="Times New Roman"/>
          <w:iCs/>
          <w:sz w:val="28"/>
          <w:szCs w:val="28"/>
        </w:rPr>
        <w:t>Сельское поселение</w:t>
      </w:r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 Васильевское  является муниципальным образованием на территории  Сергиево-Посадского муниципального района Московской области  и обладает статусом сельского поселения.</w:t>
      </w:r>
      <w:r w:rsidRPr="00346AE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1030F" w:rsidRPr="00346AEE" w:rsidRDefault="00D1030F" w:rsidP="00D1030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Границы муниципального образования сельского поселения </w:t>
      </w:r>
      <w:proofErr w:type="gramStart"/>
      <w:r w:rsidRPr="00346AEE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  установлены законом Московской области от 28.02.2005 №60/2005-03 «О статусе и границах Сергиево-Посадского муниципального района и вновь образованных в его составе муниципальных образований»</w:t>
      </w:r>
    </w:p>
    <w:p w:rsidR="00D1030F" w:rsidRPr="00346AEE" w:rsidRDefault="00D1030F" w:rsidP="00D1030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Площадь территории сельского поселения </w:t>
      </w:r>
      <w:proofErr w:type="gramStart"/>
      <w:r w:rsidRPr="00346AEE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 в административных границах составляет 18,5 тыс. га,  на которой расположены 26 населенных пунктов. </w:t>
      </w:r>
    </w:p>
    <w:p w:rsidR="00D1030F" w:rsidRPr="00346AEE" w:rsidRDefault="00D1030F" w:rsidP="00D1030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Административным центром поселения является пос. Мостовик. </w:t>
      </w:r>
      <w:proofErr w:type="gramStart"/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Наибольшие по численности постоянно проживающего населения – пос. Мостовик, с. Васильевское, с. </w:t>
      </w:r>
      <w:proofErr w:type="spellStart"/>
      <w:r w:rsidRPr="00346AEE">
        <w:rPr>
          <w:rFonts w:ascii="Times New Roman" w:eastAsia="Calibri" w:hAnsi="Times New Roman" w:cs="Times New Roman"/>
          <w:sz w:val="28"/>
          <w:szCs w:val="28"/>
        </w:rPr>
        <w:t>Озерецкое</w:t>
      </w:r>
      <w:proofErr w:type="spellEnd"/>
      <w:r w:rsidRPr="00346AEE">
        <w:rPr>
          <w:rFonts w:ascii="Times New Roman" w:eastAsia="Calibri" w:hAnsi="Times New Roman" w:cs="Times New Roman"/>
          <w:sz w:val="28"/>
          <w:szCs w:val="28"/>
        </w:rPr>
        <w:t xml:space="preserve"> и д. Каменки.</w:t>
      </w:r>
      <w:proofErr w:type="gramEnd"/>
    </w:p>
    <w:p w:rsidR="00D1030F" w:rsidRPr="00346AEE" w:rsidRDefault="00E12B03" w:rsidP="00D1030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1794">
        <w:rPr>
          <w:rFonts w:ascii="Times New Roman" w:eastAsia="Calibri" w:hAnsi="Times New Roman" w:cs="Times New Roman"/>
          <w:sz w:val="28"/>
          <w:szCs w:val="28"/>
        </w:rPr>
        <w:t xml:space="preserve">Численность постоянного населения по отчету 2015 года составляет </w:t>
      </w:r>
      <w:r w:rsidR="00651794" w:rsidRPr="0065179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51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1794" w:rsidRPr="006517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1794">
        <w:rPr>
          <w:rFonts w:ascii="Times New Roman" w:eastAsia="Calibri" w:hAnsi="Times New Roman" w:cs="Times New Roman"/>
          <w:sz w:val="28"/>
          <w:szCs w:val="28"/>
        </w:rPr>
        <w:t>3</w:t>
      </w:r>
      <w:r w:rsidR="00651794" w:rsidRPr="00651794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651794">
        <w:rPr>
          <w:rFonts w:ascii="Times New Roman" w:eastAsia="Calibri" w:hAnsi="Times New Roman" w:cs="Times New Roman"/>
          <w:sz w:val="28"/>
          <w:szCs w:val="28"/>
        </w:rPr>
        <w:t xml:space="preserve">76 человек. По оценке 2016 года зарегистрировано  42 новорожденных, умерло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 это же время 52 человека. </w:t>
      </w:r>
      <w:r w:rsidR="00D31B8C">
        <w:rPr>
          <w:rFonts w:ascii="Times New Roman" w:eastAsia="Calibri" w:hAnsi="Times New Roman" w:cs="Times New Roman"/>
          <w:sz w:val="28"/>
          <w:szCs w:val="28"/>
        </w:rPr>
        <w:t>Естественная убыль населения составила 10 человек. Миграционный отток населения составил 18 человек.</w:t>
      </w:r>
      <w:r w:rsidR="00122EA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F0D9B" w:rsidRPr="00093048" w:rsidRDefault="006F0D9B" w:rsidP="00D1030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048">
        <w:rPr>
          <w:rFonts w:ascii="Times New Roman" w:eastAsia="Calibri" w:hAnsi="Times New Roman" w:cs="Times New Roman"/>
          <w:sz w:val="28"/>
          <w:szCs w:val="28"/>
        </w:rPr>
        <w:t xml:space="preserve">Промышленное производство в сельском поселении Васильевское  </w:t>
      </w:r>
      <w:proofErr w:type="gramStart"/>
      <w:r w:rsidRPr="00093048">
        <w:rPr>
          <w:rFonts w:ascii="Times New Roman" w:eastAsia="Calibri" w:hAnsi="Times New Roman" w:cs="Times New Roman"/>
          <w:sz w:val="28"/>
          <w:szCs w:val="28"/>
        </w:rPr>
        <w:t>представлены</w:t>
      </w:r>
      <w:proofErr w:type="gramEnd"/>
      <w:r w:rsidRPr="00093048">
        <w:rPr>
          <w:rFonts w:ascii="Times New Roman" w:eastAsia="Calibri" w:hAnsi="Times New Roman" w:cs="Times New Roman"/>
          <w:sz w:val="28"/>
          <w:szCs w:val="28"/>
        </w:rPr>
        <w:t xml:space="preserve"> двумя предприятиями:</w:t>
      </w:r>
    </w:p>
    <w:p w:rsidR="006F0D9B" w:rsidRPr="00093048" w:rsidRDefault="006F0D9B" w:rsidP="00D1030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04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93048" w:rsidRPr="00093048"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 w:rsidR="00093048" w:rsidRPr="00093048">
        <w:rPr>
          <w:rFonts w:ascii="Times New Roman" w:eastAsia="Calibri" w:hAnsi="Times New Roman" w:cs="Times New Roman"/>
          <w:sz w:val="28"/>
          <w:szCs w:val="28"/>
        </w:rPr>
        <w:t>Хотьковский</w:t>
      </w:r>
      <w:proofErr w:type="spellEnd"/>
      <w:r w:rsidR="00093048" w:rsidRPr="000930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093048" w:rsidRPr="00093048">
        <w:rPr>
          <w:rFonts w:ascii="Times New Roman" w:eastAsia="Calibri" w:hAnsi="Times New Roman" w:cs="Times New Roman"/>
          <w:sz w:val="28"/>
          <w:szCs w:val="28"/>
        </w:rPr>
        <w:t>автомост</w:t>
      </w:r>
      <w:proofErr w:type="spellEnd"/>
      <w:r w:rsidR="00093048" w:rsidRPr="00093048">
        <w:rPr>
          <w:rFonts w:ascii="Times New Roman" w:eastAsia="Calibri" w:hAnsi="Times New Roman" w:cs="Times New Roman"/>
          <w:sz w:val="28"/>
          <w:szCs w:val="28"/>
        </w:rPr>
        <w:t>», основной сферой  деятельности предприятия является: строительство, реконструкция, ремонт и содержание мостов, путепроводов и труб на территориальных и федеральных дорогах России;</w:t>
      </w:r>
    </w:p>
    <w:p w:rsidR="00093048" w:rsidRPr="00093048" w:rsidRDefault="00093048" w:rsidP="00D1030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3048">
        <w:rPr>
          <w:rFonts w:ascii="Times New Roman" w:eastAsia="Calibri" w:hAnsi="Times New Roman" w:cs="Times New Roman"/>
          <w:sz w:val="28"/>
          <w:szCs w:val="28"/>
        </w:rPr>
        <w:t>- ОАО «</w:t>
      </w:r>
      <w:proofErr w:type="spellStart"/>
      <w:r w:rsidRPr="00093048">
        <w:rPr>
          <w:rFonts w:ascii="Times New Roman" w:eastAsia="Calibri" w:hAnsi="Times New Roman" w:cs="Times New Roman"/>
          <w:sz w:val="28"/>
          <w:szCs w:val="28"/>
        </w:rPr>
        <w:t>Хотьковское</w:t>
      </w:r>
      <w:proofErr w:type="spellEnd"/>
      <w:r w:rsidRPr="000930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93048">
        <w:rPr>
          <w:rFonts w:ascii="Times New Roman" w:eastAsia="Calibri" w:hAnsi="Times New Roman" w:cs="Times New Roman"/>
          <w:sz w:val="28"/>
          <w:szCs w:val="28"/>
        </w:rPr>
        <w:t>карьероуправление</w:t>
      </w:r>
      <w:proofErr w:type="spellEnd"/>
      <w:r w:rsidRPr="00093048">
        <w:rPr>
          <w:rFonts w:ascii="Times New Roman" w:eastAsia="Calibri" w:hAnsi="Times New Roman" w:cs="Times New Roman"/>
          <w:sz w:val="28"/>
          <w:szCs w:val="28"/>
        </w:rPr>
        <w:t>» осуществляет разработку гравийных и песчаных карьеров на территории Московской области.</w:t>
      </w:r>
    </w:p>
    <w:p w:rsidR="00D1030F" w:rsidRPr="000E468C" w:rsidRDefault="00600770" w:rsidP="0060077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8C">
        <w:rPr>
          <w:rFonts w:ascii="Times New Roman" w:eastAsia="Calibri" w:hAnsi="Times New Roman" w:cs="Times New Roman"/>
          <w:sz w:val="28"/>
          <w:szCs w:val="28"/>
        </w:rPr>
        <w:t>Объем</w:t>
      </w:r>
      <w:r w:rsidR="000C4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E468C">
        <w:rPr>
          <w:rFonts w:ascii="Times New Roman" w:eastAsia="Calibri" w:hAnsi="Times New Roman" w:cs="Times New Roman"/>
          <w:sz w:val="28"/>
          <w:szCs w:val="28"/>
        </w:rPr>
        <w:t>отгруженных товаров собственного производства, выполненных работ и услуг собственными силами по промышленным видам деятельности предприятиями сельского поселения Васильевское, по прогнозу 2017  год</w:t>
      </w:r>
      <w:r w:rsidR="00C93BDA">
        <w:rPr>
          <w:rFonts w:ascii="Times New Roman" w:eastAsia="Calibri" w:hAnsi="Times New Roman" w:cs="Times New Roman"/>
          <w:sz w:val="28"/>
          <w:szCs w:val="28"/>
        </w:rPr>
        <w:t>а:</w:t>
      </w:r>
      <w:r w:rsidRPr="000E46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0E468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первому варианту </w:t>
      </w:r>
      <w:r w:rsidR="000E468C" w:rsidRPr="000E468C">
        <w:rPr>
          <w:rFonts w:ascii="Times New Roman" w:eastAsia="Calibri" w:hAnsi="Times New Roman" w:cs="Times New Roman"/>
          <w:sz w:val="28"/>
          <w:szCs w:val="28"/>
        </w:rPr>
        <w:t xml:space="preserve"> -72,0 </w:t>
      </w:r>
      <w:proofErr w:type="spellStart"/>
      <w:r w:rsidR="000E468C" w:rsidRPr="000E468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="000E468C" w:rsidRPr="000E468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0E468C" w:rsidRPr="000E468C">
        <w:rPr>
          <w:rFonts w:ascii="Times New Roman" w:eastAsia="Calibri" w:hAnsi="Times New Roman" w:cs="Times New Roman"/>
          <w:sz w:val="28"/>
          <w:szCs w:val="28"/>
        </w:rPr>
        <w:t>уб</w:t>
      </w:r>
      <w:r w:rsidR="00293A7A">
        <w:rPr>
          <w:rFonts w:ascii="Times New Roman" w:eastAsia="Calibri" w:hAnsi="Times New Roman" w:cs="Times New Roman"/>
          <w:sz w:val="28"/>
          <w:szCs w:val="28"/>
        </w:rPr>
        <w:t>лей</w:t>
      </w:r>
      <w:proofErr w:type="spellEnd"/>
      <w:r w:rsidR="00293A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468C" w:rsidRPr="000E468C">
        <w:rPr>
          <w:rFonts w:ascii="Times New Roman" w:eastAsia="Calibri" w:hAnsi="Times New Roman" w:cs="Times New Roman"/>
          <w:sz w:val="28"/>
          <w:szCs w:val="28"/>
        </w:rPr>
        <w:t xml:space="preserve"> по второму варианту  53,8 млн. руб</w:t>
      </w:r>
      <w:r w:rsidR="00293A7A">
        <w:rPr>
          <w:rFonts w:ascii="Times New Roman" w:eastAsia="Calibri" w:hAnsi="Times New Roman" w:cs="Times New Roman"/>
          <w:sz w:val="28"/>
          <w:szCs w:val="28"/>
        </w:rPr>
        <w:t>лей</w:t>
      </w:r>
      <w:r w:rsidR="000E468C" w:rsidRPr="000E46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468C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68C">
        <w:rPr>
          <w:rFonts w:ascii="Times New Roman" w:eastAsia="Calibri" w:hAnsi="Times New Roman" w:cs="Times New Roman"/>
          <w:sz w:val="28"/>
          <w:szCs w:val="28"/>
        </w:rPr>
        <w:t>Сельское хозяйство</w:t>
      </w:r>
      <w:r w:rsidR="000E468C" w:rsidRPr="000E468C">
        <w:rPr>
          <w:rFonts w:ascii="Times New Roman" w:eastAsia="Calibri" w:hAnsi="Times New Roman" w:cs="Times New Roman"/>
          <w:sz w:val="28"/>
          <w:szCs w:val="28"/>
        </w:rPr>
        <w:t xml:space="preserve"> поселения представлено 1 крупным предприятием</w:t>
      </w:r>
      <w:r w:rsidRPr="000E468C">
        <w:rPr>
          <w:rFonts w:ascii="Times New Roman" w:eastAsia="Calibri" w:hAnsi="Times New Roman" w:cs="Times New Roman"/>
          <w:sz w:val="28"/>
          <w:szCs w:val="28"/>
        </w:rPr>
        <w:t xml:space="preserve"> ЗАО «</w:t>
      </w:r>
      <w:proofErr w:type="spellStart"/>
      <w:r w:rsidRPr="000E468C">
        <w:rPr>
          <w:rFonts w:ascii="Times New Roman" w:eastAsia="Calibri" w:hAnsi="Times New Roman" w:cs="Times New Roman"/>
          <w:sz w:val="28"/>
          <w:szCs w:val="28"/>
        </w:rPr>
        <w:t>Племрепродуктор</w:t>
      </w:r>
      <w:proofErr w:type="spellEnd"/>
      <w:r w:rsidRPr="000E468C">
        <w:rPr>
          <w:rFonts w:ascii="Times New Roman" w:eastAsia="Calibri" w:hAnsi="Times New Roman" w:cs="Times New Roman"/>
          <w:sz w:val="28"/>
          <w:szCs w:val="28"/>
        </w:rPr>
        <w:t xml:space="preserve">  «Васильевское»</w:t>
      </w:r>
      <w:r w:rsidR="000E468C" w:rsidRPr="000E468C">
        <w:rPr>
          <w:rFonts w:ascii="Times New Roman" w:eastAsia="Calibri" w:hAnsi="Times New Roman" w:cs="Times New Roman"/>
          <w:sz w:val="28"/>
          <w:szCs w:val="28"/>
        </w:rPr>
        <w:t>, которое специализируется на разведении крупного рогатого скота, производстве сырого молока.</w:t>
      </w:r>
      <w:r w:rsidRPr="000E468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68C" w:rsidRDefault="000E468C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Общая площадь сельскохозяйственных угодий хозяйства составляет 2812 га, которые используются для производства кормов.</w:t>
      </w:r>
    </w:p>
    <w:p w:rsidR="00C93BDA" w:rsidRDefault="008A3AFC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Производство картофеля, овощей и яйцо осуществляется в личных подсобных хозяйствах населения поселения.</w:t>
      </w:r>
    </w:p>
    <w:p w:rsidR="00D1030F" w:rsidRPr="007A6C21" w:rsidRDefault="00C93BDA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C21">
        <w:rPr>
          <w:rFonts w:ascii="Times New Roman" w:eastAsia="Calibri" w:hAnsi="Times New Roman" w:cs="Times New Roman"/>
          <w:sz w:val="28"/>
          <w:szCs w:val="28"/>
        </w:rPr>
        <w:t xml:space="preserve">Малое предпринимательство: </w:t>
      </w:r>
      <w:r w:rsidR="00332D5D" w:rsidRPr="007A6C21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1030F" w:rsidRPr="007A6C21">
        <w:rPr>
          <w:rFonts w:ascii="Times New Roman" w:eastAsia="Calibri" w:hAnsi="Times New Roman" w:cs="Times New Roman"/>
          <w:sz w:val="28"/>
          <w:szCs w:val="28"/>
        </w:rPr>
        <w:t xml:space="preserve">сельском поселении функционируют </w:t>
      </w:r>
      <w:r w:rsidR="00332D5D" w:rsidRPr="007A6C21">
        <w:rPr>
          <w:rFonts w:ascii="Times New Roman" w:eastAsia="Calibri" w:hAnsi="Times New Roman" w:cs="Times New Roman"/>
          <w:sz w:val="28"/>
          <w:szCs w:val="28"/>
        </w:rPr>
        <w:t xml:space="preserve">19 </w:t>
      </w:r>
      <w:r w:rsidR="00D1030F" w:rsidRPr="007A6C2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030F" w:rsidRPr="007A6C21">
        <w:rPr>
          <w:rFonts w:ascii="Times New Roman" w:eastAsia="Calibri" w:hAnsi="Times New Roman" w:cs="Times New Roman"/>
          <w:sz w:val="28"/>
          <w:szCs w:val="28"/>
        </w:rPr>
        <w:t xml:space="preserve">предприятий малого и среднего предпринимательства, оборот малых предприятий составил </w:t>
      </w:r>
      <w:r w:rsidR="007A6C21" w:rsidRPr="007A6C21">
        <w:rPr>
          <w:rFonts w:ascii="Times New Roman" w:eastAsia="Calibri" w:hAnsi="Times New Roman" w:cs="Times New Roman"/>
          <w:sz w:val="28"/>
          <w:szCs w:val="28"/>
        </w:rPr>
        <w:t>150,00</w:t>
      </w:r>
      <w:r w:rsidR="00D1030F" w:rsidRPr="007A6C21">
        <w:rPr>
          <w:rFonts w:ascii="Times New Roman" w:eastAsia="Calibri" w:hAnsi="Times New Roman" w:cs="Times New Roman"/>
          <w:sz w:val="28"/>
          <w:szCs w:val="28"/>
        </w:rPr>
        <w:t xml:space="preserve"> млн. руб</w:t>
      </w:r>
      <w:r w:rsidR="007A6C21" w:rsidRPr="007A6C21">
        <w:rPr>
          <w:rFonts w:ascii="Times New Roman" w:eastAsia="Calibri" w:hAnsi="Times New Roman" w:cs="Times New Roman"/>
          <w:sz w:val="28"/>
          <w:szCs w:val="28"/>
        </w:rPr>
        <w:t>лей</w:t>
      </w:r>
      <w:r w:rsidR="00D1030F" w:rsidRPr="007A6C2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A6C21" w:rsidRPr="007A6C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0F" w:rsidRPr="007A6C21">
        <w:rPr>
          <w:rFonts w:ascii="Times New Roman" w:eastAsia="Calibri" w:hAnsi="Times New Roman" w:cs="Times New Roman"/>
          <w:sz w:val="28"/>
          <w:szCs w:val="28"/>
        </w:rPr>
        <w:t xml:space="preserve">доля оборота малых предприятий в общем обороте организаций  составила </w:t>
      </w:r>
      <w:r w:rsidR="007A6C21" w:rsidRPr="007A6C21">
        <w:rPr>
          <w:rFonts w:ascii="Times New Roman" w:eastAsia="Calibri" w:hAnsi="Times New Roman" w:cs="Times New Roman"/>
          <w:sz w:val="28"/>
          <w:szCs w:val="28"/>
        </w:rPr>
        <w:t>11,68</w:t>
      </w:r>
      <w:r w:rsidR="00D1030F" w:rsidRPr="007A6C21">
        <w:rPr>
          <w:rFonts w:ascii="Times New Roman" w:eastAsia="Calibri" w:hAnsi="Times New Roman" w:cs="Times New Roman"/>
          <w:sz w:val="28"/>
          <w:szCs w:val="28"/>
        </w:rPr>
        <w:t xml:space="preserve">%. Среднесписочная численность работников </w:t>
      </w:r>
      <w:r w:rsidR="007A5541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D1030F" w:rsidRPr="007A6C21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A6C21" w:rsidRPr="007A6C21">
        <w:rPr>
          <w:rFonts w:ascii="Times New Roman" w:eastAsia="Calibri" w:hAnsi="Times New Roman" w:cs="Times New Roman"/>
          <w:sz w:val="28"/>
          <w:szCs w:val="28"/>
        </w:rPr>
        <w:t>69</w:t>
      </w:r>
      <w:r w:rsidR="00D1030F" w:rsidRPr="007A6C21">
        <w:rPr>
          <w:rFonts w:ascii="Times New Roman" w:eastAsia="Calibri" w:hAnsi="Times New Roman" w:cs="Times New Roman"/>
          <w:sz w:val="28"/>
          <w:szCs w:val="28"/>
        </w:rPr>
        <w:t xml:space="preserve"> человека, среднемесячная заработная плата работников составила 2</w:t>
      </w:r>
      <w:r w:rsidR="007A6C21" w:rsidRPr="007A6C21">
        <w:rPr>
          <w:rFonts w:ascii="Times New Roman" w:eastAsia="Calibri" w:hAnsi="Times New Roman" w:cs="Times New Roman"/>
          <w:sz w:val="28"/>
          <w:szCs w:val="28"/>
        </w:rPr>
        <w:t>4</w:t>
      </w:r>
      <w:r w:rsidR="00D1030F" w:rsidRPr="007A6C21">
        <w:rPr>
          <w:rFonts w:ascii="Times New Roman" w:eastAsia="Calibri" w:hAnsi="Times New Roman" w:cs="Times New Roman"/>
          <w:sz w:val="28"/>
          <w:szCs w:val="28"/>
        </w:rPr>
        <w:t>,</w:t>
      </w:r>
      <w:r w:rsidR="007A6C21" w:rsidRPr="007A6C21">
        <w:rPr>
          <w:rFonts w:ascii="Times New Roman" w:eastAsia="Calibri" w:hAnsi="Times New Roman" w:cs="Times New Roman"/>
          <w:sz w:val="28"/>
          <w:szCs w:val="28"/>
        </w:rPr>
        <w:t>9</w:t>
      </w:r>
      <w:r w:rsidR="00D1030F" w:rsidRPr="007A6C21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7A6C21" w:rsidRPr="007A6C21">
        <w:rPr>
          <w:rFonts w:ascii="Times New Roman" w:eastAsia="Calibri" w:hAnsi="Times New Roman" w:cs="Times New Roman"/>
          <w:sz w:val="28"/>
          <w:szCs w:val="28"/>
        </w:rPr>
        <w:t>лей</w:t>
      </w:r>
      <w:r w:rsidR="00D1030F" w:rsidRPr="007A6C2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030F" w:rsidRPr="007A5541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541">
        <w:rPr>
          <w:rFonts w:ascii="Times New Roman" w:eastAsia="Calibri" w:hAnsi="Times New Roman" w:cs="Times New Roman"/>
          <w:sz w:val="28"/>
          <w:szCs w:val="28"/>
        </w:rPr>
        <w:t xml:space="preserve">Инвестиции: за счет всех источников финансирования инвестиции составили </w:t>
      </w:r>
      <w:r w:rsidR="007A5541" w:rsidRPr="007A5541">
        <w:rPr>
          <w:rFonts w:ascii="Times New Roman" w:eastAsia="Calibri" w:hAnsi="Times New Roman" w:cs="Times New Roman"/>
          <w:sz w:val="28"/>
          <w:szCs w:val="28"/>
        </w:rPr>
        <w:t>64,2</w:t>
      </w:r>
      <w:r w:rsidRPr="007A5541">
        <w:rPr>
          <w:rFonts w:ascii="Times New Roman" w:eastAsia="Calibri" w:hAnsi="Times New Roman" w:cs="Times New Roman"/>
          <w:sz w:val="28"/>
          <w:szCs w:val="28"/>
        </w:rPr>
        <w:t xml:space="preserve"> млн. руб</w:t>
      </w:r>
      <w:r w:rsidR="007A5541">
        <w:rPr>
          <w:rFonts w:ascii="Times New Roman" w:eastAsia="Calibri" w:hAnsi="Times New Roman" w:cs="Times New Roman"/>
          <w:sz w:val="28"/>
          <w:szCs w:val="28"/>
        </w:rPr>
        <w:t>лей</w:t>
      </w:r>
      <w:r w:rsidRPr="007A55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030F" w:rsidRPr="007A5541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541">
        <w:rPr>
          <w:rFonts w:ascii="Times New Roman" w:eastAsia="Calibri" w:hAnsi="Times New Roman" w:cs="Times New Roman"/>
          <w:sz w:val="28"/>
          <w:szCs w:val="28"/>
        </w:rPr>
        <w:t xml:space="preserve">Строительство: выполнено работ и оказано услуг  на сумму </w:t>
      </w:r>
      <w:r w:rsidR="007A5541" w:rsidRPr="007A5541">
        <w:rPr>
          <w:rFonts w:ascii="Times New Roman" w:eastAsia="Calibri" w:hAnsi="Times New Roman" w:cs="Times New Roman"/>
          <w:sz w:val="28"/>
          <w:szCs w:val="28"/>
        </w:rPr>
        <w:t>90</w:t>
      </w:r>
      <w:r w:rsidRPr="007A5541">
        <w:rPr>
          <w:rFonts w:ascii="Times New Roman" w:eastAsia="Calibri" w:hAnsi="Times New Roman" w:cs="Times New Roman"/>
          <w:sz w:val="28"/>
          <w:szCs w:val="28"/>
        </w:rPr>
        <w:t>1,</w:t>
      </w:r>
      <w:r w:rsidR="007A5541" w:rsidRPr="007A5541">
        <w:rPr>
          <w:rFonts w:ascii="Times New Roman" w:eastAsia="Calibri" w:hAnsi="Times New Roman" w:cs="Times New Roman"/>
          <w:sz w:val="28"/>
          <w:szCs w:val="28"/>
        </w:rPr>
        <w:t>23</w:t>
      </w:r>
      <w:r w:rsidRPr="007A5541">
        <w:rPr>
          <w:rFonts w:ascii="Times New Roman" w:eastAsia="Calibri" w:hAnsi="Times New Roman" w:cs="Times New Roman"/>
          <w:sz w:val="28"/>
          <w:szCs w:val="28"/>
        </w:rPr>
        <w:t xml:space="preserve"> млн. руб</w:t>
      </w:r>
      <w:r w:rsidR="007A5541" w:rsidRPr="007A5541">
        <w:rPr>
          <w:rFonts w:ascii="Times New Roman" w:eastAsia="Calibri" w:hAnsi="Times New Roman" w:cs="Times New Roman"/>
          <w:sz w:val="28"/>
          <w:szCs w:val="28"/>
        </w:rPr>
        <w:t>лей</w:t>
      </w:r>
      <w:r w:rsidRPr="007A55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030F" w:rsidRPr="007A5541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5541">
        <w:rPr>
          <w:rFonts w:ascii="Times New Roman" w:eastAsia="Calibri" w:hAnsi="Times New Roman" w:cs="Times New Roman"/>
          <w:sz w:val="28"/>
          <w:szCs w:val="28"/>
        </w:rPr>
        <w:t>Финансы: прибыль п</w:t>
      </w:r>
      <w:r w:rsidR="007A5541" w:rsidRPr="007A5541">
        <w:rPr>
          <w:rFonts w:ascii="Times New Roman" w:eastAsia="Calibri" w:hAnsi="Times New Roman" w:cs="Times New Roman"/>
          <w:sz w:val="28"/>
          <w:szCs w:val="28"/>
        </w:rPr>
        <w:t>о крупным и средним</w:t>
      </w:r>
      <w:r w:rsidRPr="007A5541">
        <w:rPr>
          <w:rFonts w:ascii="Times New Roman" w:eastAsia="Calibri" w:hAnsi="Times New Roman" w:cs="Times New Roman"/>
          <w:sz w:val="28"/>
          <w:szCs w:val="28"/>
        </w:rPr>
        <w:t xml:space="preserve"> предприяти</w:t>
      </w:r>
      <w:r w:rsidR="007A5541" w:rsidRPr="007A5541">
        <w:rPr>
          <w:rFonts w:ascii="Times New Roman" w:eastAsia="Calibri" w:hAnsi="Times New Roman" w:cs="Times New Roman"/>
          <w:sz w:val="28"/>
          <w:szCs w:val="28"/>
        </w:rPr>
        <w:t>ям</w:t>
      </w:r>
      <w:r w:rsidRPr="007A5541">
        <w:rPr>
          <w:rFonts w:ascii="Times New Roman" w:eastAsia="Calibri" w:hAnsi="Times New Roman" w:cs="Times New Roman"/>
          <w:sz w:val="28"/>
          <w:szCs w:val="28"/>
        </w:rPr>
        <w:t xml:space="preserve">  составила</w:t>
      </w:r>
      <w:r w:rsidR="007A5541" w:rsidRPr="007A554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A55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5541" w:rsidRPr="007A5541">
        <w:rPr>
          <w:rFonts w:ascii="Times New Roman" w:eastAsia="Calibri" w:hAnsi="Times New Roman" w:cs="Times New Roman"/>
          <w:sz w:val="28"/>
          <w:szCs w:val="28"/>
        </w:rPr>
        <w:t>2 671</w:t>
      </w:r>
      <w:r w:rsidRPr="007A5541">
        <w:rPr>
          <w:rFonts w:ascii="Times New Roman" w:eastAsia="Calibri" w:hAnsi="Times New Roman" w:cs="Times New Roman"/>
          <w:sz w:val="28"/>
          <w:szCs w:val="28"/>
        </w:rPr>
        <w:t>,0 тыс. руб</w:t>
      </w:r>
      <w:r w:rsidR="004F40D2">
        <w:rPr>
          <w:rFonts w:ascii="Times New Roman" w:eastAsia="Calibri" w:hAnsi="Times New Roman" w:cs="Times New Roman"/>
          <w:sz w:val="28"/>
          <w:szCs w:val="28"/>
        </w:rPr>
        <w:t>лей</w:t>
      </w:r>
      <w:r w:rsidRPr="007A554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030F" w:rsidRPr="004F40D2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40D2">
        <w:rPr>
          <w:rFonts w:ascii="Times New Roman" w:eastAsia="Calibri" w:hAnsi="Times New Roman" w:cs="Times New Roman"/>
          <w:sz w:val="28"/>
          <w:szCs w:val="28"/>
        </w:rPr>
        <w:t xml:space="preserve">Труд и заработная плата: фонд заработной платы составил </w:t>
      </w:r>
      <w:r w:rsidR="004F40D2" w:rsidRPr="004F40D2">
        <w:rPr>
          <w:rFonts w:ascii="Times New Roman" w:eastAsia="Calibri" w:hAnsi="Times New Roman" w:cs="Times New Roman"/>
          <w:sz w:val="28"/>
          <w:szCs w:val="28"/>
        </w:rPr>
        <w:t>247,0</w:t>
      </w:r>
      <w:r w:rsidRPr="004F40D2">
        <w:rPr>
          <w:rFonts w:ascii="Times New Roman" w:eastAsia="Calibri" w:hAnsi="Times New Roman" w:cs="Times New Roman"/>
          <w:sz w:val="28"/>
          <w:szCs w:val="28"/>
        </w:rPr>
        <w:t xml:space="preserve"> млн. руб</w:t>
      </w:r>
      <w:r w:rsidR="004F40D2" w:rsidRPr="004F40D2">
        <w:rPr>
          <w:rFonts w:ascii="Times New Roman" w:eastAsia="Calibri" w:hAnsi="Times New Roman" w:cs="Times New Roman"/>
          <w:sz w:val="28"/>
          <w:szCs w:val="28"/>
        </w:rPr>
        <w:t>лей</w:t>
      </w:r>
      <w:r w:rsidRPr="004F40D2">
        <w:rPr>
          <w:rFonts w:ascii="Times New Roman" w:eastAsia="Calibri" w:hAnsi="Times New Roman" w:cs="Times New Roman"/>
          <w:sz w:val="28"/>
          <w:szCs w:val="28"/>
        </w:rPr>
        <w:t>,  среднемесячная заработная плата по поселению составила 2</w:t>
      </w:r>
      <w:r w:rsidR="004F40D2" w:rsidRPr="004F40D2">
        <w:rPr>
          <w:rFonts w:ascii="Times New Roman" w:eastAsia="Calibri" w:hAnsi="Times New Roman" w:cs="Times New Roman"/>
          <w:sz w:val="28"/>
          <w:szCs w:val="28"/>
        </w:rPr>
        <w:t>6,6</w:t>
      </w:r>
      <w:r w:rsidRPr="004F40D2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9B4BF9">
        <w:rPr>
          <w:rFonts w:ascii="Times New Roman" w:eastAsia="Calibri" w:hAnsi="Times New Roman" w:cs="Times New Roman"/>
          <w:sz w:val="28"/>
          <w:szCs w:val="28"/>
        </w:rPr>
        <w:t>лей</w:t>
      </w:r>
      <w:r w:rsidRPr="004F40D2">
        <w:rPr>
          <w:rFonts w:ascii="Times New Roman" w:eastAsia="Calibri" w:hAnsi="Times New Roman" w:cs="Times New Roman"/>
          <w:sz w:val="28"/>
          <w:szCs w:val="28"/>
        </w:rPr>
        <w:t>,  зарегистрировано 1</w:t>
      </w:r>
      <w:r w:rsidR="004F40D2" w:rsidRPr="004F40D2">
        <w:rPr>
          <w:rFonts w:ascii="Times New Roman" w:eastAsia="Calibri" w:hAnsi="Times New Roman" w:cs="Times New Roman"/>
          <w:sz w:val="28"/>
          <w:szCs w:val="28"/>
        </w:rPr>
        <w:t>1</w:t>
      </w:r>
      <w:r w:rsidRPr="004F40D2">
        <w:rPr>
          <w:rFonts w:ascii="Times New Roman" w:eastAsia="Calibri" w:hAnsi="Times New Roman" w:cs="Times New Roman"/>
          <w:sz w:val="28"/>
          <w:szCs w:val="28"/>
        </w:rPr>
        <w:t xml:space="preserve"> человек безработных; </w:t>
      </w:r>
    </w:p>
    <w:p w:rsidR="00D1030F" w:rsidRPr="009B4BF9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4BF9">
        <w:rPr>
          <w:rFonts w:ascii="Times New Roman" w:eastAsia="Calibri" w:hAnsi="Times New Roman" w:cs="Times New Roman"/>
          <w:sz w:val="28"/>
          <w:szCs w:val="28"/>
        </w:rPr>
        <w:t>Потребительский и оптовый рынок: оборот розничной торговли составил 14</w:t>
      </w:r>
      <w:r w:rsidR="009B4BF9" w:rsidRPr="009B4BF9">
        <w:rPr>
          <w:rFonts w:ascii="Times New Roman" w:eastAsia="Calibri" w:hAnsi="Times New Roman" w:cs="Times New Roman"/>
          <w:sz w:val="28"/>
          <w:szCs w:val="28"/>
        </w:rPr>
        <w:t>3</w:t>
      </w:r>
      <w:r w:rsidRPr="009B4BF9">
        <w:rPr>
          <w:rFonts w:ascii="Times New Roman" w:eastAsia="Calibri" w:hAnsi="Times New Roman" w:cs="Times New Roman"/>
          <w:sz w:val="28"/>
          <w:szCs w:val="28"/>
        </w:rPr>
        <w:t>,9 млн. руб.,  обеспеченность населения торговыми  площадями- 3</w:t>
      </w:r>
      <w:r w:rsidR="009B4BF9" w:rsidRPr="009B4BF9">
        <w:rPr>
          <w:rFonts w:ascii="Times New Roman" w:eastAsia="Calibri" w:hAnsi="Times New Roman" w:cs="Times New Roman"/>
          <w:sz w:val="28"/>
          <w:szCs w:val="28"/>
        </w:rPr>
        <w:t>3</w:t>
      </w:r>
      <w:r w:rsidRPr="009B4BF9">
        <w:rPr>
          <w:rFonts w:ascii="Times New Roman" w:eastAsia="Calibri" w:hAnsi="Times New Roman" w:cs="Times New Roman"/>
          <w:sz w:val="28"/>
          <w:szCs w:val="28"/>
        </w:rPr>
        <w:t>8,</w:t>
      </w:r>
      <w:r w:rsidR="009B4BF9" w:rsidRPr="009B4BF9">
        <w:rPr>
          <w:rFonts w:ascii="Times New Roman" w:eastAsia="Calibri" w:hAnsi="Times New Roman" w:cs="Times New Roman"/>
          <w:sz w:val="28"/>
          <w:szCs w:val="28"/>
        </w:rPr>
        <w:t>5</w:t>
      </w:r>
      <w:r w:rsidRPr="009B4BF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9B4BF9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B4BF9">
        <w:rPr>
          <w:rFonts w:ascii="Times New Roman" w:eastAsia="Calibri" w:hAnsi="Times New Roman" w:cs="Times New Roman"/>
          <w:sz w:val="28"/>
          <w:szCs w:val="28"/>
        </w:rPr>
        <w:t>.</w:t>
      </w:r>
      <w:r w:rsidR="00293A7A" w:rsidRPr="009B4B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4BF9">
        <w:rPr>
          <w:rFonts w:ascii="Times New Roman" w:eastAsia="Calibri" w:hAnsi="Times New Roman" w:cs="Times New Roman"/>
          <w:sz w:val="28"/>
          <w:szCs w:val="28"/>
        </w:rPr>
        <w:t xml:space="preserve"> на 1 000 человек;</w:t>
      </w:r>
    </w:p>
    <w:p w:rsidR="002A660D" w:rsidRPr="00961C7D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1C7D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хозяйство:</w:t>
      </w:r>
      <w:r w:rsidR="002A660D" w:rsidRPr="00961C7D">
        <w:rPr>
          <w:rFonts w:ascii="Times New Roman" w:eastAsia="Calibri" w:hAnsi="Times New Roman" w:cs="Times New Roman"/>
          <w:sz w:val="28"/>
          <w:szCs w:val="28"/>
        </w:rPr>
        <w:t xml:space="preserve"> МУП «Васильевское» обслуживает  43 многоквартирных жилых дома. Общая площадь  жилых помещений на территории поселения составляет 125,6 тыс. кв. м. жилой площади</w:t>
      </w:r>
      <w:r w:rsidR="00961C7D" w:rsidRPr="00961C7D">
        <w:rPr>
          <w:rFonts w:ascii="Times New Roman" w:eastAsia="Calibri" w:hAnsi="Times New Roman" w:cs="Times New Roman"/>
          <w:sz w:val="28"/>
          <w:szCs w:val="28"/>
        </w:rPr>
        <w:t xml:space="preserve">, в среднем на 1 жителя приходится 35,12 </w:t>
      </w:r>
      <w:proofErr w:type="spellStart"/>
      <w:r w:rsidR="00961C7D" w:rsidRPr="00961C7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="00961C7D" w:rsidRPr="00961C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30F" w:rsidRPr="00132180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961C7D">
        <w:rPr>
          <w:rFonts w:ascii="Times New Roman" w:eastAsia="Calibri" w:hAnsi="Times New Roman" w:cs="Times New Roman"/>
          <w:sz w:val="28"/>
          <w:szCs w:val="28"/>
        </w:rPr>
        <w:t xml:space="preserve">Средняя обеспеченность населения общей площадью жилых домов на 1 человека 35,19 </w:t>
      </w:r>
      <w:proofErr w:type="spellStart"/>
      <w:r w:rsidRPr="00961C7D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r w:rsidRPr="00961C7D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</w:p>
    <w:p w:rsidR="00D1030F" w:rsidRPr="00864DF1" w:rsidRDefault="00D1030F" w:rsidP="00D1030F">
      <w:pPr>
        <w:spacing w:after="0"/>
        <w:ind w:firstLine="708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864DF1">
        <w:rPr>
          <w:rFonts w:ascii="Times New Roman" w:eastAsia="Calibri" w:hAnsi="Times New Roman" w:cs="Times New Roman"/>
          <w:sz w:val="28"/>
          <w:szCs w:val="28"/>
        </w:rPr>
        <w:t xml:space="preserve">Культура:  в сельском поселении одно муниципальное учреждение культуры  МБУК «ЦСДК Васильевское».  Объем  платных услуг  составил </w:t>
      </w:r>
      <w:r w:rsidR="00864DF1" w:rsidRPr="00864DF1">
        <w:rPr>
          <w:rFonts w:ascii="Times New Roman" w:eastAsia="Calibri" w:hAnsi="Times New Roman" w:cs="Times New Roman"/>
          <w:sz w:val="28"/>
          <w:szCs w:val="28"/>
        </w:rPr>
        <w:t xml:space="preserve">896,7 </w:t>
      </w:r>
      <w:r w:rsidRPr="00864DF1">
        <w:rPr>
          <w:rFonts w:ascii="Times New Roman" w:eastAsia="Calibri" w:hAnsi="Times New Roman" w:cs="Times New Roman"/>
          <w:sz w:val="28"/>
          <w:szCs w:val="28"/>
        </w:rPr>
        <w:t xml:space="preserve"> тыс. руб. </w:t>
      </w:r>
    </w:p>
    <w:p w:rsidR="00D1030F" w:rsidRPr="00961C7D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61C7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На территории сельского поселения расположены две общеобразовательные школы, два дошкольных учреждения, два сельских врачебных участка и один фельдшерско-акушерский пункт.</w:t>
      </w:r>
    </w:p>
    <w:p w:rsidR="00D1030F" w:rsidRPr="00132180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1030F" w:rsidRPr="00A30015" w:rsidRDefault="00D1030F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0015">
        <w:rPr>
          <w:rFonts w:ascii="Times New Roman" w:eastAsia="Calibri" w:hAnsi="Times New Roman" w:cs="Times New Roman"/>
          <w:b/>
          <w:sz w:val="28"/>
          <w:szCs w:val="28"/>
        </w:rPr>
        <w:t>6. Исполнение основных показателей бюджета</w:t>
      </w:r>
    </w:p>
    <w:p w:rsidR="00D1030F" w:rsidRDefault="00D1030F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C83" w:rsidRPr="00A30015" w:rsidRDefault="00D93C83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36F4" w:rsidRPr="00E336F4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336F4">
        <w:rPr>
          <w:rFonts w:ascii="Times New Roman" w:eastAsia="Calibri" w:hAnsi="Times New Roman" w:cs="Times New Roman"/>
          <w:sz w:val="28"/>
          <w:szCs w:val="28"/>
        </w:rPr>
        <w:t>Бюджетные правоотношения в сельском поселении Васильевское, возникающие в процессе формирования доходной и расходной части бюджета, установлены «Положением о бюджетном процессе в муниципальном образовании сельское поселение Васильевское» и  утверждены решением Совета депутатов 28.04.2015 № 40/04 «О принятии Положения о бюджетном процессе в муниципальном образовании сельское поселение Васильевское».</w:t>
      </w:r>
      <w:r w:rsidR="00E336F4" w:rsidRPr="00E336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D1030F" w:rsidRPr="00E336F4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36F4">
        <w:rPr>
          <w:rFonts w:ascii="Times New Roman" w:eastAsia="Calibri" w:hAnsi="Times New Roman" w:cs="Times New Roman"/>
          <w:sz w:val="28"/>
          <w:szCs w:val="28"/>
        </w:rPr>
        <w:t xml:space="preserve">В сельском поселении </w:t>
      </w:r>
      <w:proofErr w:type="gramStart"/>
      <w:r w:rsidRPr="00E336F4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E336F4">
        <w:rPr>
          <w:rFonts w:ascii="Times New Roman" w:eastAsia="Calibri" w:hAnsi="Times New Roman" w:cs="Times New Roman"/>
          <w:sz w:val="28"/>
          <w:szCs w:val="28"/>
        </w:rPr>
        <w:t xml:space="preserve"> предусмотрены основные характеристики бюджета на 201</w:t>
      </w:r>
      <w:r w:rsidR="00E336F4" w:rsidRPr="00E336F4">
        <w:rPr>
          <w:rFonts w:ascii="Times New Roman" w:eastAsia="Calibri" w:hAnsi="Times New Roman" w:cs="Times New Roman"/>
          <w:sz w:val="28"/>
          <w:szCs w:val="28"/>
        </w:rPr>
        <w:t>7</w:t>
      </w:r>
      <w:r w:rsidRPr="00E336F4">
        <w:rPr>
          <w:rFonts w:ascii="Times New Roman" w:eastAsia="Calibri" w:hAnsi="Times New Roman" w:cs="Times New Roman"/>
          <w:sz w:val="28"/>
          <w:szCs w:val="28"/>
        </w:rPr>
        <w:t xml:space="preserve"> год. В бюджет включены  </w:t>
      </w:r>
      <w:proofErr w:type="gramStart"/>
      <w:r w:rsidRPr="00E336F4">
        <w:rPr>
          <w:rFonts w:ascii="Times New Roman" w:eastAsia="Calibri" w:hAnsi="Times New Roman" w:cs="Times New Roman"/>
          <w:sz w:val="28"/>
          <w:szCs w:val="28"/>
        </w:rPr>
        <w:t>средства</w:t>
      </w:r>
      <w:proofErr w:type="gramEnd"/>
      <w:r w:rsidRPr="00E336F4">
        <w:rPr>
          <w:rFonts w:ascii="Times New Roman" w:eastAsia="Calibri" w:hAnsi="Times New Roman" w:cs="Times New Roman"/>
          <w:sz w:val="28"/>
          <w:szCs w:val="28"/>
        </w:rPr>
        <w:t xml:space="preserve"> полученные из местного, областного, федерального бюджетов.</w:t>
      </w:r>
    </w:p>
    <w:p w:rsidR="00D1030F" w:rsidRPr="00E336F4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336F4">
        <w:rPr>
          <w:rFonts w:ascii="Times New Roman" w:eastAsia="Calibri" w:hAnsi="Times New Roman" w:cs="Times New Roman"/>
          <w:sz w:val="28"/>
          <w:szCs w:val="28"/>
        </w:rPr>
        <w:t xml:space="preserve">Информация об исполнении бюджета в течение года рассматривалась Советом депутатов сельского поселения Васильевское. По результатам рассмотрения приняты Решения Совета депутатов сельского поселения </w:t>
      </w:r>
      <w:proofErr w:type="gramStart"/>
      <w:r w:rsidRPr="00E336F4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E336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30F" w:rsidRPr="00A30015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015">
        <w:rPr>
          <w:rFonts w:ascii="Times New Roman" w:eastAsia="Calibri" w:hAnsi="Times New Roman" w:cs="Times New Roman"/>
          <w:sz w:val="28"/>
          <w:szCs w:val="28"/>
        </w:rPr>
        <w:t xml:space="preserve">Решением  Совета депутатов сельского поселения </w:t>
      </w:r>
      <w:proofErr w:type="gramStart"/>
      <w:r w:rsidRPr="00A30015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A30015">
        <w:rPr>
          <w:rFonts w:ascii="Times New Roman" w:eastAsia="Calibri" w:hAnsi="Times New Roman" w:cs="Times New Roman"/>
          <w:sz w:val="28"/>
          <w:szCs w:val="28"/>
        </w:rPr>
        <w:t xml:space="preserve"> от 2</w:t>
      </w:r>
      <w:r w:rsidR="00386649" w:rsidRPr="00A30015">
        <w:rPr>
          <w:rFonts w:ascii="Times New Roman" w:eastAsia="Calibri" w:hAnsi="Times New Roman" w:cs="Times New Roman"/>
          <w:sz w:val="28"/>
          <w:szCs w:val="28"/>
        </w:rPr>
        <w:t>6</w:t>
      </w:r>
      <w:r w:rsidRPr="00A30015">
        <w:rPr>
          <w:rFonts w:ascii="Times New Roman" w:eastAsia="Calibri" w:hAnsi="Times New Roman" w:cs="Times New Roman"/>
          <w:sz w:val="28"/>
          <w:szCs w:val="28"/>
        </w:rPr>
        <w:t>.12.201</w:t>
      </w:r>
      <w:r w:rsidR="00386649" w:rsidRPr="00A30015">
        <w:rPr>
          <w:rFonts w:ascii="Times New Roman" w:eastAsia="Calibri" w:hAnsi="Times New Roman" w:cs="Times New Roman"/>
          <w:sz w:val="28"/>
          <w:szCs w:val="28"/>
        </w:rPr>
        <w:t>6</w:t>
      </w:r>
      <w:r w:rsidRPr="00A30015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386649" w:rsidRPr="00A30015">
        <w:rPr>
          <w:rFonts w:ascii="Times New Roman" w:eastAsia="Calibri" w:hAnsi="Times New Roman" w:cs="Times New Roman"/>
          <w:sz w:val="28"/>
          <w:szCs w:val="28"/>
        </w:rPr>
        <w:t>82/10</w:t>
      </w:r>
      <w:r w:rsidRPr="00A30015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сельского поселения Васильевское Сергиево-Посадского  муниципального района на 201</w:t>
      </w:r>
      <w:r w:rsidR="00386649" w:rsidRPr="00A30015">
        <w:rPr>
          <w:rFonts w:ascii="Times New Roman" w:eastAsia="Calibri" w:hAnsi="Times New Roman" w:cs="Times New Roman"/>
          <w:sz w:val="28"/>
          <w:szCs w:val="28"/>
        </w:rPr>
        <w:t>7</w:t>
      </w:r>
      <w:r w:rsidRPr="00A30015">
        <w:rPr>
          <w:rFonts w:ascii="Times New Roman" w:eastAsia="Calibri" w:hAnsi="Times New Roman" w:cs="Times New Roman"/>
          <w:sz w:val="28"/>
          <w:szCs w:val="28"/>
        </w:rPr>
        <w:t xml:space="preserve"> год» (далее - бюджет) установлены  следующие основные  показатели бюджета сельского поселения Васильевское на 201</w:t>
      </w:r>
      <w:r w:rsidR="00386649" w:rsidRPr="00A30015">
        <w:rPr>
          <w:rFonts w:ascii="Times New Roman" w:eastAsia="Calibri" w:hAnsi="Times New Roman" w:cs="Times New Roman"/>
          <w:sz w:val="28"/>
          <w:szCs w:val="28"/>
        </w:rPr>
        <w:t>7</w:t>
      </w:r>
      <w:r w:rsidRPr="00A30015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D1030F" w:rsidRPr="00A30015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015">
        <w:rPr>
          <w:rFonts w:ascii="Times New Roman" w:eastAsia="Calibri" w:hAnsi="Times New Roman" w:cs="Times New Roman"/>
          <w:sz w:val="28"/>
          <w:szCs w:val="28"/>
        </w:rPr>
        <w:t>-  общий объем доходов  составил   4</w:t>
      </w:r>
      <w:r w:rsidR="00386649" w:rsidRPr="00A30015">
        <w:rPr>
          <w:rFonts w:ascii="Times New Roman" w:eastAsia="Calibri" w:hAnsi="Times New Roman" w:cs="Times New Roman"/>
          <w:sz w:val="28"/>
          <w:szCs w:val="28"/>
        </w:rPr>
        <w:t>2 265,6</w:t>
      </w:r>
      <w:r w:rsidRPr="00A30015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386649" w:rsidRPr="00A30015">
        <w:rPr>
          <w:rFonts w:ascii="Times New Roman" w:eastAsia="Calibri" w:hAnsi="Times New Roman" w:cs="Times New Roman"/>
          <w:sz w:val="28"/>
          <w:szCs w:val="28"/>
        </w:rPr>
        <w:t>лей</w:t>
      </w:r>
      <w:r w:rsidRPr="00A300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030F" w:rsidRPr="00A30015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015">
        <w:rPr>
          <w:rFonts w:ascii="Times New Roman" w:eastAsia="Calibri" w:hAnsi="Times New Roman" w:cs="Times New Roman"/>
          <w:sz w:val="28"/>
          <w:szCs w:val="28"/>
        </w:rPr>
        <w:t xml:space="preserve">-  общий объем расходов составил </w:t>
      </w:r>
      <w:r w:rsidR="00386649" w:rsidRPr="00A30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00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6649" w:rsidRPr="00A30015">
        <w:rPr>
          <w:rFonts w:ascii="Times New Roman" w:eastAsia="Calibri" w:hAnsi="Times New Roman" w:cs="Times New Roman"/>
          <w:sz w:val="28"/>
          <w:szCs w:val="28"/>
        </w:rPr>
        <w:t xml:space="preserve">35 273,5 </w:t>
      </w:r>
      <w:r w:rsidRPr="00A30015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386649" w:rsidRPr="00A30015">
        <w:rPr>
          <w:rFonts w:ascii="Times New Roman" w:eastAsia="Calibri" w:hAnsi="Times New Roman" w:cs="Times New Roman"/>
          <w:sz w:val="28"/>
          <w:szCs w:val="28"/>
        </w:rPr>
        <w:t>лей</w:t>
      </w:r>
      <w:r w:rsidRPr="00A3001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86649" w:rsidRPr="00A30015" w:rsidRDefault="00386649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015">
        <w:rPr>
          <w:rFonts w:ascii="Times New Roman" w:eastAsia="Calibri" w:hAnsi="Times New Roman" w:cs="Times New Roman"/>
          <w:sz w:val="28"/>
          <w:szCs w:val="28"/>
        </w:rPr>
        <w:t>-  профицит бюджета в сумме 6 992,1 тыс. рублей.</w:t>
      </w:r>
    </w:p>
    <w:p w:rsidR="00D93C83" w:rsidRDefault="00D1030F" w:rsidP="009B325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0182">
        <w:rPr>
          <w:rFonts w:ascii="Times New Roman" w:eastAsia="Calibri" w:hAnsi="Times New Roman" w:cs="Times New Roman"/>
          <w:sz w:val="28"/>
          <w:szCs w:val="28"/>
        </w:rPr>
        <w:t xml:space="preserve">В утвержденный бюджет от </w:t>
      </w:r>
      <w:r w:rsidR="00DD38EC" w:rsidRPr="00A30015">
        <w:rPr>
          <w:rFonts w:ascii="Times New Roman" w:eastAsia="Calibri" w:hAnsi="Times New Roman" w:cs="Times New Roman"/>
          <w:sz w:val="28"/>
          <w:szCs w:val="28"/>
        </w:rPr>
        <w:t>26.12.2016 №82/10</w:t>
      </w:r>
      <w:r w:rsidR="003E6B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0182">
        <w:rPr>
          <w:rFonts w:ascii="Times New Roman" w:eastAsia="Calibri" w:hAnsi="Times New Roman" w:cs="Times New Roman"/>
          <w:sz w:val="28"/>
          <w:szCs w:val="28"/>
        </w:rPr>
        <w:t xml:space="preserve">соответствующими Решениями Совета депутатов сельского поселения Васильевское было внесено 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8</w:t>
      </w:r>
      <w:r w:rsidRPr="00120182">
        <w:rPr>
          <w:rFonts w:ascii="Times New Roman" w:eastAsia="Calibri" w:hAnsi="Times New Roman" w:cs="Times New Roman"/>
          <w:sz w:val="28"/>
          <w:szCs w:val="28"/>
        </w:rPr>
        <w:t xml:space="preserve"> изменений: от 2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8</w:t>
      </w:r>
      <w:r w:rsidRPr="00120182">
        <w:rPr>
          <w:rFonts w:ascii="Times New Roman" w:eastAsia="Calibri" w:hAnsi="Times New Roman" w:cs="Times New Roman"/>
          <w:sz w:val="28"/>
          <w:szCs w:val="28"/>
        </w:rPr>
        <w:t>.0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3</w:t>
      </w:r>
      <w:r w:rsidRPr="00120182">
        <w:rPr>
          <w:rFonts w:ascii="Times New Roman" w:eastAsia="Calibri" w:hAnsi="Times New Roman" w:cs="Times New Roman"/>
          <w:sz w:val="28"/>
          <w:szCs w:val="28"/>
        </w:rPr>
        <w:t>.201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7</w:t>
      </w:r>
      <w:r w:rsidRPr="00120182">
        <w:rPr>
          <w:rFonts w:ascii="Times New Roman" w:eastAsia="Calibri" w:hAnsi="Times New Roman" w:cs="Times New Roman"/>
          <w:sz w:val="28"/>
          <w:szCs w:val="28"/>
        </w:rPr>
        <w:t xml:space="preserve"> №0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8</w:t>
      </w:r>
      <w:r w:rsidRPr="00120182">
        <w:rPr>
          <w:rFonts w:ascii="Times New Roman" w:eastAsia="Calibri" w:hAnsi="Times New Roman" w:cs="Times New Roman"/>
          <w:sz w:val="28"/>
          <w:szCs w:val="28"/>
        </w:rPr>
        <w:t>/0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2</w:t>
      </w:r>
      <w:r w:rsidRPr="00120182">
        <w:rPr>
          <w:rFonts w:ascii="Times New Roman" w:eastAsia="Calibri" w:hAnsi="Times New Roman" w:cs="Times New Roman"/>
          <w:sz w:val="28"/>
          <w:szCs w:val="28"/>
        </w:rPr>
        <w:t>, от 24.0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4</w:t>
      </w:r>
      <w:r w:rsidRPr="00120182">
        <w:rPr>
          <w:rFonts w:ascii="Times New Roman" w:eastAsia="Calibri" w:hAnsi="Times New Roman" w:cs="Times New Roman"/>
          <w:sz w:val="28"/>
          <w:szCs w:val="28"/>
        </w:rPr>
        <w:t>.201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7</w:t>
      </w:r>
      <w:r w:rsidRPr="0012018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17</w:t>
      </w:r>
      <w:r w:rsidRPr="00120182">
        <w:rPr>
          <w:rFonts w:ascii="Times New Roman" w:eastAsia="Calibri" w:hAnsi="Times New Roman" w:cs="Times New Roman"/>
          <w:sz w:val="28"/>
          <w:szCs w:val="28"/>
        </w:rPr>
        <w:t>/0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4</w:t>
      </w:r>
      <w:r w:rsidRPr="00120182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30</w:t>
      </w:r>
      <w:r w:rsidRPr="00120182">
        <w:rPr>
          <w:rFonts w:ascii="Times New Roman" w:eastAsia="Calibri" w:hAnsi="Times New Roman" w:cs="Times New Roman"/>
          <w:sz w:val="28"/>
          <w:szCs w:val="28"/>
        </w:rPr>
        <w:t>.0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5</w:t>
      </w:r>
      <w:r w:rsidRPr="00120182">
        <w:rPr>
          <w:rFonts w:ascii="Times New Roman" w:eastAsia="Calibri" w:hAnsi="Times New Roman" w:cs="Times New Roman"/>
          <w:sz w:val="28"/>
          <w:szCs w:val="28"/>
        </w:rPr>
        <w:t>.201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7</w:t>
      </w:r>
      <w:r w:rsidRPr="0012018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2</w:t>
      </w:r>
      <w:r w:rsidRPr="00120182">
        <w:rPr>
          <w:rFonts w:ascii="Times New Roman" w:eastAsia="Calibri" w:hAnsi="Times New Roman" w:cs="Times New Roman"/>
          <w:sz w:val="28"/>
          <w:szCs w:val="28"/>
        </w:rPr>
        <w:t>3/05, от 2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8</w:t>
      </w:r>
      <w:r w:rsidRPr="00120182">
        <w:rPr>
          <w:rFonts w:ascii="Times New Roman" w:eastAsia="Calibri" w:hAnsi="Times New Roman" w:cs="Times New Roman"/>
          <w:sz w:val="28"/>
          <w:szCs w:val="28"/>
        </w:rPr>
        <w:t>.0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6</w:t>
      </w:r>
      <w:r w:rsidRPr="00120182">
        <w:rPr>
          <w:rFonts w:ascii="Times New Roman" w:eastAsia="Calibri" w:hAnsi="Times New Roman" w:cs="Times New Roman"/>
          <w:sz w:val="28"/>
          <w:szCs w:val="28"/>
        </w:rPr>
        <w:t>.201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7</w:t>
      </w:r>
      <w:r w:rsidRPr="0012018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2</w:t>
      </w:r>
      <w:r w:rsidRPr="00120182">
        <w:rPr>
          <w:rFonts w:ascii="Times New Roman" w:eastAsia="Calibri" w:hAnsi="Times New Roman" w:cs="Times New Roman"/>
          <w:sz w:val="28"/>
          <w:szCs w:val="28"/>
        </w:rPr>
        <w:t>8/0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6</w:t>
      </w:r>
      <w:r w:rsidRPr="001201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12018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12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14</w:t>
      </w:r>
      <w:r w:rsidRPr="00120182">
        <w:rPr>
          <w:rFonts w:ascii="Times New Roman" w:eastAsia="Calibri" w:hAnsi="Times New Roman" w:cs="Times New Roman"/>
          <w:sz w:val="28"/>
          <w:szCs w:val="28"/>
        </w:rPr>
        <w:t>.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09</w:t>
      </w:r>
      <w:r w:rsidRPr="00120182">
        <w:rPr>
          <w:rFonts w:ascii="Times New Roman" w:eastAsia="Calibri" w:hAnsi="Times New Roman" w:cs="Times New Roman"/>
          <w:sz w:val="28"/>
          <w:szCs w:val="28"/>
        </w:rPr>
        <w:t>.20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17</w:t>
      </w:r>
      <w:r w:rsidRPr="0012018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47</w:t>
      </w:r>
      <w:r w:rsidRPr="00120182">
        <w:rPr>
          <w:rFonts w:ascii="Times New Roman" w:eastAsia="Calibri" w:hAnsi="Times New Roman" w:cs="Times New Roman"/>
          <w:sz w:val="28"/>
          <w:szCs w:val="28"/>
        </w:rPr>
        <w:t>/0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8</w:t>
      </w:r>
      <w:r w:rsidRPr="00120182">
        <w:rPr>
          <w:rFonts w:ascii="Times New Roman" w:eastAsia="Calibri" w:hAnsi="Times New Roman" w:cs="Times New Roman"/>
          <w:sz w:val="28"/>
          <w:szCs w:val="28"/>
        </w:rPr>
        <w:t>, от 2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5</w:t>
      </w:r>
      <w:r w:rsidRPr="00120182">
        <w:rPr>
          <w:rFonts w:ascii="Times New Roman" w:eastAsia="Calibri" w:hAnsi="Times New Roman" w:cs="Times New Roman"/>
          <w:sz w:val="28"/>
          <w:szCs w:val="28"/>
        </w:rPr>
        <w:t>.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09</w:t>
      </w:r>
      <w:r w:rsidRPr="00120182">
        <w:rPr>
          <w:rFonts w:ascii="Times New Roman" w:eastAsia="Calibri" w:hAnsi="Times New Roman" w:cs="Times New Roman"/>
          <w:sz w:val="28"/>
          <w:szCs w:val="28"/>
        </w:rPr>
        <w:t>.201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7</w:t>
      </w:r>
      <w:r w:rsidR="001201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0182">
        <w:rPr>
          <w:rFonts w:ascii="Times New Roman" w:eastAsia="Calibri" w:hAnsi="Times New Roman" w:cs="Times New Roman"/>
          <w:sz w:val="28"/>
          <w:szCs w:val="28"/>
        </w:rPr>
        <w:t>№</w:t>
      </w:r>
      <w:r w:rsidR="00401E64" w:rsidRPr="00120182">
        <w:rPr>
          <w:rFonts w:ascii="Times New Roman" w:eastAsia="Calibri" w:hAnsi="Times New Roman" w:cs="Times New Roman"/>
          <w:sz w:val="28"/>
          <w:szCs w:val="28"/>
        </w:rPr>
        <w:t>51/09, от 26.10.2017 № 65/10</w:t>
      </w:r>
      <w:r w:rsidR="00120182" w:rsidRPr="00120182">
        <w:rPr>
          <w:rFonts w:ascii="Times New Roman" w:eastAsia="Calibri" w:hAnsi="Times New Roman" w:cs="Times New Roman"/>
          <w:sz w:val="28"/>
          <w:szCs w:val="28"/>
        </w:rPr>
        <w:t>, от 21.11.2017 № 69/11.</w:t>
      </w:r>
      <w:r w:rsidRPr="0012018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ab/>
      </w:r>
      <w:r w:rsidRPr="00956885">
        <w:rPr>
          <w:rFonts w:ascii="Times New Roman" w:eastAsia="Calibri" w:hAnsi="Times New Roman" w:cs="Times New Roman"/>
          <w:sz w:val="28"/>
          <w:szCs w:val="28"/>
        </w:rPr>
        <w:t xml:space="preserve">Изменения плановых показателей бюджета сельского поселения </w:t>
      </w:r>
      <w:proofErr w:type="gramStart"/>
      <w:r w:rsidRPr="00956885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956885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956885" w:rsidRPr="00956885">
        <w:rPr>
          <w:rFonts w:ascii="Times New Roman" w:eastAsia="Calibri" w:hAnsi="Times New Roman" w:cs="Times New Roman"/>
          <w:sz w:val="28"/>
          <w:szCs w:val="28"/>
        </w:rPr>
        <w:t>7</w:t>
      </w:r>
      <w:r w:rsidRPr="00956885">
        <w:rPr>
          <w:rFonts w:ascii="Times New Roman" w:eastAsia="Calibri" w:hAnsi="Times New Roman" w:cs="Times New Roman"/>
          <w:sz w:val="28"/>
          <w:szCs w:val="28"/>
        </w:rPr>
        <w:t xml:space="preserve"> год  представлены в таблице №1.</w:t>
      </w:r>
      <w:r w:rsidRPr="00956885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D93C83" w:rsidRDefault="00D93C83" w:rsidP="009B325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C83" w:rsidRDefault="00D93C83" w:rsidP="009B325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3C83" w:rsidRDefault="00D93C83" w:rsidP="009B325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30F" w:rsidRPr="00956885" w:rsidRDefault="00D1030F" w:rsidP="009B325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88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1030F" w:rsidRPr="00956885" w:rsidRDefault="00D1030F" w:rsidP="00D1030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30F" w:rsidRPr="00132180" w:rsidRDefault="00D1030F" w:rsidP="00D1030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D1030F" w:rsidRPr="00A30015" w:rsidRDefault="00D1030F" w:rsidP="00D1030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01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таблица №1</w:t>
      </w:r>
    </w:p>
    <w:tbl>
      <w:tblPr>
        <w:tblStyle w:val="1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992"/>
        <w:gridCol w:w="992"/>
        <w:gridCol w:w="1134"/>
        <w:gridCol w:w="992"/>
        <w:gridCol w:w="993"/>
        <w:gridCol w:w="992"/>
        <w:gridCol w:w="1134"/>
      </w:tblGrid>
      <w:tr w:rsidR="00FF444C" w:rsidRPr="00A30015" w:rsidTr="008A7B58">
        <w:trPr>
          <w:trHeight w:val="285"/>
        </w:trPr>
        <w:tc>
          <w:tcPr>
            <w:tcW w:w="2127" w:type="dxa"/>
            <w:vMerge w:val="restart"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5">
              <w:rPr>
                <w:rFonts w:ascii="Times New Roman" w:eastAsia="Calibri" w:hAnsi="Times New Roman" w:cs="Times New Roman"/>
                <w:sz w:val="20"/>
                <w:szCs w:val="20"/>
              </w:rPr>
              <w:t>Дата, номер решения Совета  депутатов</w:t>
            </w:r>
          </w:p>
        </w:tc>
        <w:tc>
          <w:tcPr>
            <w:tcW w:w="4110" w:type="dxa"/>
            <w:gridSpan w:val="4"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0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Доходы (</w:t>
            </w:r>
            <w:proofErr w:type="spellStart"/>
            <w:r w:rsidRPr="00A30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тыс</w:t>
            </w:r>
            <w:proofErr w:type="gramStart"/>
            <w:r w:rsidRPr="00A30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.р</w:t>
            </w:r>
            <w:proofErr w:type="gramEnd"/>
            <w:r w:rsidRPr="00A30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уб</w:t>
            </w:r>
            <w:proofErr w:type="spellEnd"/>
            <w:r w:rsidRPr="00A30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.)</w:t>
            </w:r>
          </w:p>
        </w:tc>
        <w:tc>
          <w:tcPr>
            <w:tcW w:w="993" w:type="dxa"/>
            <w:vMerge w:val="restart"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0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Расходы (тыс. руб.)</w:t>
            </w:r>
          </w:p>
        </w:tc>
        <w:tc>
          <w:tcPr>
            <w:tcW w:w="992" w:type="dxa"/>
            <w:vMerge w:val="restart"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0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дефицит</w:t>
            </w:r>
          </w:p>
        </w:tc>
        <w:tc>
          <w:tcPr>
            <w:tcW w:w="1134" w:type="dxa"/>
            <w:vMerge w:val="restart"/>
          </w:tcPr>
          <w:p w:rsidR="008A7B58" w:rsidRPr="00A30015" w:rsidRDefault="006F56F1" w:rsidP="008A7B58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0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r w:rsidR="008A7B58" w:rsidRPr="00A3001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рофицит</w:t>
            </w:r>
          </w:p>
        </w:tc>
      </w:tr>
      <w:tr w:rsidR="00FF444C" w:rsidRPr="00A30015" w:rsidTr="008A7B58">
        <w:trPr>
          <w:trHeight w:val="225"/>
        </w:trPr>
        <w:tc>
          <w:tcPr>
            <w:tcW w:w="2127" w:type="dxa"/>
            <w:vMerge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5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 w:val="restart"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5">
              <w:rPr>
                <w:rFonts w:ascii="Times New Roman" w:eastAsia="Calibri" w:hAnsi="Times New Roman" w:cs="Times New Roman"/>
                <w:sz w:val="20"/>
                <w:szCs w:val="20"/>
              </w:rPr>
              <w:t>«+»;  «-»</w:t>
            </w:r>
          </w:p>
        </w:tc>
        <w:tc>
          <w:tcPr>
            <w:tcW w:w="2126" w:type="dxa"/>
            <w:gridSpan w:val="2"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5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vMerge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444C" w:rsidRPr="00A30015" w:rsidTr="008A7B58">
        <w:trPr>
          <w:trHeight w:val="390"/>
        </w:trPr>
        <w:tc>
          <w:tcPr>
            <w:tcW w:w="2127" w:type="dxa"/>
            <w:vMerge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7B58" w:rsidRPr="00A30015" w:rsidRDefault="008A7B58" w:rsidP="00D1030F">
            <w:pPr>
              <w:spacing w:before="100" w:beforeAutospacing="1" w:after="100" w:afterAutospacing="1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7B58" w:rsidRPr="00A30015" w:rsidRDefault="008A7B58" w:rsidP="00D1030F">
            <w:pPr>
              <w:spacing w:before="100" w:beforeAutospacing="1" w:after="100" w:afterAutospacing="1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015">
              <w:rPr>
                <w:rFonts w:ascii="Times New Roman" w:eastAsia="Calibri" w:hAnsi="Times New Roman"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0015">
              <w:rPr>
                <w:rFonts w:ascii="Times New Roman" w:eastAsia="Calibri" w:hAnsi="Times New Roman" w:cs="Times New Roman"/>
                <w:sz w:val="20"/>
                <w:szCs w:val="20"/>
              </w:rPr>
              <w:t>Безвоздмездные</w:t>
            </w:r>
            <w:proofErr w:type="spellEnd"/>
            <w:r w:rsidRPr="00A300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поступления</w:t>
            </w:r>
          </w:p>
        </w:tc>
        <w:tc>
          <w:tcPr>
            <w:tcW w:w="993" w:type="dxa"/>
            <w:vMerge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A7B58" w:rsidRPr="00A30015" w:rsidRDefault="008A7B58" w:rsidP="00D1030F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A7B58" w:rsidRPr="00132180" w:rsidTr="008A7B58">
        <w:tc>
          <w:tcPr>
            <w:tcW w:w="2127" w:type="dxa"/>
          </w:tcPr>
          <w:p w:rsidR="008A7B58" w:rsidRPr="008A7B58" w:rsidRDefault="008A7B58" w:rsidP="0095688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A7B58">
              <w:rPr>
                <w:rFonts w:ascii="Times New Roman" w:eastAsia="Calibri" w:hAnsi="Times New Roman" w:cs="Times New Roman"/>
                <w:sz w:val="20"/>
                <w:szCs w:val="20"/>
              </w:rPr>
              <w:t>26.12.2016 №82/10</w:t>
            </w:r>
          </w:p>
        </w:tc>
        <w:tc>
          <w:tcPr>
            <w:tcW w:w="992" w:type="dxa"/>
          </w:tcPr>
          <w:p w:rsidR="008A7B58" w:rsidRPr="00C66F96" w:rsidRDefault="008A7B58" w:rsidP="008A7B5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42 256,6</w:t>
            </w:r>
          </w:p>
        </w:tc>
        <w:tc>
          <w:tcPr>
            <w:tcW w:w="992" w:type="dxa"/>
          </w:tcPr>
          <w:p w:rsidR="008A7B58" w:rsidRPr="00132180" w:rsidRDefault="008A7B58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7B58" w:rsidRPr="00132180" w:rsidRDefault="00A308BE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A308BE">
              <w:rPr>
                <w:rFonts w:ascii="Times New Roman" w:eastAsia="Calibri" w:hAnsi="Times New Roman" w:cs="Times New Roman"/>
                <w:sz w:val="20"/>
                <w:szCs w:val="20"/>
              </w:rPr>
              <w:t>41 964,6</w:t>
            </w:r>
          </w:p>
        </w:tc>
        <w:tc>
          <w:tcPr>
            <w:tcW w:w="992" w:type="dxa"/>
          </w:tcPr>
          <w:p w:rsidR="008A7B58" w:rsidRPr="00A308BE" w:rsidRDefault="00393BDE" w:rsidP="00A308B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08B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A308BE" w:rsidRPr="00A308BE">
              <w:rPr>
                <w:rFonts w:ascii="Times New Roman" w:eastAsia="Calibri" w:hAnsi="Times New Roman" w:cs="Times New Roman"/>
                <w:sz w:val="20"/>
                <w:szCs w:val="20"/>
              </w:rPr>
              <w:t>01,</w:t>
            </w:r>
            <w:r w:rsidRPr="00A308B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A308BE" w:rsidRPr="00A308B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A7B58" w:rsidRPr="00C66F96" w:rsidRDefault="00C66F96" w:rsidP="00C66F96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35 273,5</w:t>
            </w:r>
          </w:p>
        </w:tc>
        <w:tc>
          <w:tcPr>
            <w:tcW w:w="992" w:type="dxa"/>
          </w:tcPr>
          <w:p w:rsidR="008A7B58" w:rsidRPr="00C66F96" w:rsidRDefault="008A7B58" w:rsidP="00D1030F">
            <w:pPr>
              <w:spacing w:before="100" w:beforeAutospacing="1" w:after="100" w:afterAutospacing="1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7B58" w:rsidRPr="00C66F96" w:rsidRDefault="00C66F96" w:rsidP="00504DF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6 992,1</w:t>
            </w:r>
          </w:p>
        </w:tc>
      </w:tr>
      <w:tr w:rsidR="008A7B58" w:rsidRPr="00132180" w:rsidTr="008A7B58">
        <w:tc>
          <w:tcPr>
            <w:tcW w:w="2127" w:type="dxa"/>
          </w:tcPr>
          <w:p w:rsidR="008A7B58" w:rsidRPr="00C66F96" w:rsidRDefault="008A7B58" w:rsidP="00C66F96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66F96"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 w:rsidR="00C66F96"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.201</w:t>
            </w:r>
            <w:r w:rsidR="00C66F96"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№0</w:t>
            </w:r>
            <w:r w:rsidR="00C66F96"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/0</w:t>
            </w:r>
            <w:r w:rsidR="00C66F96"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8A7B58" w:rsidRPr="00C66F96" w:rsidRDefault="00C66F96" w:rsidP="00FF444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  <w:r w:rsidR="00FF444C">
              <w:rPr>
                <w:rFonts w:ascii="Times New Roman" w:eastAsia="Calibri" w:hAnsi="Times New Roman" w:cs="Times New Roman"/>
                <w:sz w:val="20"/>
                <w:szCs w:val="20"/>
              </w:rPr>
              <w:t> 256,6</w:t>
            </w:r>
          </w:p>
        </w:tc>
        <w:tc>
          <w:tcPr>
            <w:tcW w:w="992" w:type="dxa"/>
          </w:tcPr>
          <w:p w:rsidR="008A7B58" w:rsidRPr="00C66F96" w:rsidRDefault="008A7B58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7B58" w:rsidRPr="00C66F96" w:rsidRDefault="00FF444C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41 964,6</w:t>
            </w:r>
          </w:p>
        </w:tc>
        <w:tc>
          <w:tcPr>
            <w:tcW w:w="992" w:type="dxa"/>
          </w:tcPr>
          <w:p w:rsidR="008A7B58" w:rsidRPr="00C66F96" w:rsidRDefault="001D0558" w:rsidP="008A7B5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292,0</w:t>
            </w:r>
            <w:r w:rsidR="0064474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A7B58" w:rsidRPr="00C66F96" w:rsidRDefault="00C66F96" w:rsidP="00FF444C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66F96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  <w:r w:rsidR="00FF444C">
              <w:rPr>
                <w:rFonts w:ascii="Times New Roman" w:eastAsia="Calibri" w:hAnsi="Times New Roman" w:cs="Times New Roman"/>
                <w:sz w:val="20"/>
                <w:szCs w:val="20"/>
              </w:rPr>
              <w:t> 273,5</w:t>
            </w:r>
          </w:p>
        </w:tc>
        <w:tc>
          <w:tcPr>
            <w:tcW w:w="992" w:type="dxa"/>
          </w:tcPr>
          <w:p w:rsidR="008A7B58" w:rsidRPr="00C66F96" w:rsidRDefault="008A7B58" w:rsidP="00D1030F">
            <w:pPr>
              <w:spacing w:before="100" w:beforeAutospacing="1" w:after="100" w:afterAutospacing="1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A7B58" w:rsidRPr="00C66F96" w:rsidRDefault="00FF444C" w:rsidP="00FF444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6 992,1</w:t>
            </w:r>
          </w:p>
        </w:tc>
      </w:tr>
      <w:tr w:rsidR="00FF444C" w:rsidRPr="00132180" w:rsidTr="008A7B58">
        <w:tc>
          <w:tcPr>
            <w:tcW w:w="2127" w:type="dxa"/>
          </w:tcPr>
          <w:p w:rsidR="00FF444C" w:rsidRPr="00FF444C" w:rsidRDefault="00FF444C" w:rsidP="0078469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44C">
              <w:rPr>
                <w:rFonts w:ascii="Times New Roman" w:eastAsia="Calibri" w:hAnsi="Times New Roman" w:cs="Times New Roman"/>
                <w:sz w:val="20"/>
                <w:szCs w:val="20"/>
              </w:rPr>
              <w:t>24.04.2017 №17/04</w:t>
            </w:r>
          </w:p>
        </w:tc>
        <w:tc>
          <w:tcPr>
            <w:tcW w:w="992" w:type="dxa"/>
          </w:tcPr>
          <w:p w:rsidR="00FF444C" w:rsidRPr="00FF444C" w:rsidRDefault="00FF444C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44C">
              <w:rPr>
                <w:rFonts w:ascii="Times New Roman" w:eastAsia="Calibri" w:hAnsi="Times New Roman" w:cs="Times New Roman"/>
                <w:sz w:val="20"/>
                <w:szCs w:val="20"/>
              </w:rPr>
              <w:t>42 358,0</w:t>
            </w:r>
          </w:p>
        </w:tc>
        <w:tc>
          <w:tcPr>
            <w:tcW w:w="992" w:type="dxa"/>
          </w:tcPr>
          <w:p w:rsidR="00FF444C" w:rsidRPr="00FF444C" w:rsidRDefault="00644743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-101,40</w:t>
            </w:r>
          </w:p>
        </w:tc>
        <w:tc>
          <w:tcPr>
            <w:tcW w:w="1134" w:type="dxa"/>
          </w:tcPr>
          <w:p w:rsidR="00FF444C" w:rsidRPr="00FF444C" w:rsidRDefault="00FF444C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42 066,0</w:t>
            </w:r>
          </w:p>
        </w:tc>
        <w:tc>
          <w:tcPr>
            <w:tcW w:w="992" w:type="dxa"/>
          </w:tcPr>
          <w:p w:rsidR="00FF444C" w:rsidRPr="00FF444C" w:rsidRDefault="00FF444C" w:rsidP="008A7B5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292,0</w:t>
            </w:r>
            <w:r w:rsidR="0064474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F444C" w:rsidRPr="00FF444C" w:rsidRDefault="00FF444C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44C">
              <w:rPr>
                <w:rFonts w:ascii="Times New Roman" w:eastAsia="Calibri" w:hAnsi="Times New Roman" w:cs="Times New Roman"/>
                <w:sz w:val="20"/>
                <w:szCs w:val="20"/>
              </w:rPr>
              <w:t>35 849,5</w:t>
            </w:r>
          </w:p>
        </w:tc>
        <w:tc>
          <w:tcPr>
            <w:tcW w:w="992" w:type="dxa"/>
          </w:tcPr>
          <w:p w:rsidR="00FF444C" w:rsidRPr="00FF444C" w:rsidRDefault="00FF444C" w:rsidP="00D1030F">
            <w:pPr>
              <w:spacing w:before="100" w:beforeAutospacing="1" w:after="100" w:afterAutospacing="1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44C" w:rsidRPr="00FF444C" w:rsidRDefault="00FF444C" w:rsidP="005355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F444C">
              <w:rPr>
                <w:rFonts w:ascii="Times New Roman" w:eastAsia="Calibri" w:hAnsi="Times New Roman" w:cs="Times New Roman"/>
                <w:sz w:val="20"/>
                <w:szCs w:val="20"/>
              </w:rPr>
              <w:t>6 508,5</w:t>
            </w:r>
          </w:p>
        </w:tc>
      </w:tr>
      <w:tr w:rsidR="00F779AA" w:rsidRPr="00132180" w:rsidTr="008A7B58">
        <w:tc>
          <w:tcPr>
            <w:tcW w:w="2127" w:type="dxa"/>
          </w:tcPr>
          <w:p w:rsidR="00F779AA" w:rsidRPr="00132180" w:rsidRDefault="00F779AA" w:rsidP="0078469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84692">
              <w:rPr>
                <w:rFonts w:ascii="Times New Roman" w:eastAsia="Calibri" w:hAnsi="Times New Roman" w:cs="Times New Roman"/>
                <w:sz w:val="20"/>
                <w:szCs w:val="20"/>
              </w:rPr>
              <w:t>28.06.2017 №28/06</w:t>
            </w:r>
          </w:p>
        </w:tc>
        <w:tc>
          <w:tcPr>
            <w:tcW w:w="992" w:type="dxa"/>
          </w:tcPr>
          <w:p w:rsidR="00F779AA" w:rsidRPr="00784692" w:rsidRDefault="00F779AA" w:rsidP="0078469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4692">
              <w:rPr>
                <w:rFonts w:ascii="Times New Roman" w:eastAsia="Calibri" w:hAnsi="Times New Roman" w:cs="Times New Roman"/>
                <w:sz w:val="20"/>
                <w:szCs w:val="20"/>
              </w:rPr>
              <w:t>42 718,0</w:t>
            </w:r>
          </w:p>
        </w:tc>
        <w:tc>
          <w:tcPr>
            <w:tcW w:w="992" w:type="dxa"/>
          </w:tcPr>
          <w:p w:rsidR="00F779AA" w:rsidRPr="00784692" w:rsidRDefault="00644743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-360,00</w:t>
            </w:r>
          </w:p>
        </w:tc>
        <w:tc>
          <w:tcPr>
            <w:tcW w:w="1134" w:type="dxa"/>
          </w:tcPr>
          <w:p w:rsidR="00F779AA" w:rsidRPr="00784692" w:rsidRDefault="00F779AA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42 426,0</w:t>
            </w:r>
          </w:p>
        </w:tc>
        <w:tc>
          <w:tcPr>
            <w:tcW w:w="992" w:type="dxa"/>
          </w:tcPr>
          <w:p w:rsidR="00F779AA" w:rsidRPr="00FF444C" w:rsidRDefault="00F779AA" w:rsidP="0053551B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292,</w:t>
            </w:r>
            <w:r w:rsidR="0064474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779AA" w:rsidRPr="00784692" w:rsidRDefault="00F779AA" w:rsidP="0078469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4692">
              <w:rPr>
                <w:rFonts w:ascii="Times New Roman" w:eastAsia="Calibri" w:hAnsi="Times New Roman" w:cs="Times New Roman"/>
                <w:sz w:val="20"/>
                <w:szCs w:val="20"/>
              </w:rPr>
              <w:t>36 209,5</w:t>
            </w:r>
          </w:p>
        </w:tc>
        <w:tc>
          <w:tcPr>
            <w:tcW w:w="992" w:type="dxa"/>
          </w:tcPr>
          <w:p w:rsidR="00F779AA" w:rsidRPr="00784692" w:rsidRDefault="00F779AA" w:rsidP="00D1030F">
            <w:pPr>
              <w:spacing w:before="100" w:beforeAutospacing="1" w:after="100" w:afterAutospacing="1"/>
              <w:ind w:firstLine="72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9AA" w:rsidRPr="00784692" w:rsidRDefault="00F779AA" w:rsidP="00504DF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4692">
              <w:rPr>
                <w:rFonts w:ascii="Times New Roman" w:eastAsia="Calibri" w:hAnsi="Times New Roman" w:cs="Times New Roman"/>
                <w:sz w:val="20"/>
                <w:szCs w:val="20"/>
              </w:rPr>
              <w:t>6 508,5</w:t>
            </w:r>
          </w:p>
        </w:tc>
      </w:tr>
      <w:tr w:rsidR="00F779AA" w:rsidRPr="00132180" w:rsidTr="008A7B58">
        <w:tc>
          <w:tcPr>
            <w:tcW w:w="2127" w:type="dxa"/>
          </w:tcPr>
          <w:p w:rsidR="00F779AA" w:rsidRPr="00784692" w:rsidRDefault="00F779AA" w:rsidP="0078469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4692">
              <w:rPr>
                <w:rFonts w:ascii="Times New Roman" w:eastAsia="Calibri" w:hAnsi="Times New Roman" w:cs="Times New Roman"/>
                <w:sz w:val="20"/>
                <w:szCs w:val="20"/>
              </w:rPr>
              <w:t>25.09.2017№51/09</w:t>
            </w:r>
          </w:p>
        </w:tc>
        <w:tc>
          <w:tcPr>
            <w:tcW w:w="992" w:type="dxa"/>
          </w:tcPr>
          <w:p w:rsidR="00F779AA" w:rsidRPr="00784692" w:rsidRDefault="00F779AA" w:rsidP="0078469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4692">
              <w:rPr>
                <w:rFonts w:ascii="Times New Roman" w:eastAsia="Calibri" w:hAnsi="Times New Roman" w:cs="Times New Roman"/>
                <w:sz w:val="20"/>
                <w:szCs w:val="20"/>
              </w:rPr>
              <w:t>42 858,7</w:t>
            </w:r>
          </w:p>
        </w:tc>
        <w:tc>
          <w:tcPr>
            <w:tcW w:w="992" w:type="dxa"/>
          </w:tcPr>
          <w:p w:rsidR="00F779AA" w:rsidRPr="00784692" w:rsidRDefault="00644743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-140,70</w:t>
            </w:r>
          </w:p>
        </w:tc>
        <w:tc>
          <w:tcPr>
            <w:tcW w:w="1134" w:type="dxa"/>
          </w:tcPr>
          <w:p w:rsidR="00F779AA" w:rsidRPr="00784692" w:rsidRDefault="004867B1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42 437,9</w:t>
            </w:r>
          </w:p>
        </w:tc>
        <w:tc>
          <w:tcPr>
            <w:tcW w:w="992" w:type="dxa"/>
          </w:tcPr>
          <w:p w:rsidR="00F779AA" w:rsidRPr="00784692" w:rsidRDefault="004867B1" w:rsidP="008A7B5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420,8</w:t>
            </w:r>
            <w:r w:rsidR="0064474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779AA" w:rsidRPr="00784692" w:rsidRDefault="00F779AA" w:rsidP="0078469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84692">
              <w:rPr>
                <w:rFonts w:ascii="Times New Roman" w:eastAsia="Calibri" w:hAnsi="Times New Roman" w:cs="Times New Roman"/>
                <w:sz w:val="20"/>
                <w:szCs w:val="20"/>
              </w:rPr>
              <w:t>36 302,5</w:t>
            </w:r>
          </w:p>
        </w:tc>
        <w:tc>
          <w:tcPr>
            <w:tcW w:w="992" w:type="dxa"/>
          </w:tcPr>
          <w:p w:rsidR="00F779AA" w:rsidRPr="00784692" w:rsidRDefault="00F779AA" w:rsidP="008A7B5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9AA" w:rsidRPr="00132180" w:rsidRDefault="00F779AA" w:rsidP="00504DF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</w:pPr>
            <w:r w:rsidRPr="00784692">
              <w:rPr>
                <w:rFonts w:ascii="Times New Roman" w:eastAsia="Calibri" w:hAnsi="Times New Roman" w:cs="Times New Roman"/>
                <w:sz w:val="20"/>
                <w:szCs w:val="20"/>
              </w:rPr>
              <w:t>6 556</w:t>
            </w:r>
            <w:r w:rsidRPr="00A624FB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</w:tr>
      <w:tr w:rsidR="00F779AA" w:rsidRPr="00A624FB" w:rsidTr="008A7B58">
        <w:tc>
          <w:tcPr>
            <w:tcW w:w="2127" w:type="dxa"/>
          </w:tcPr>
          <w:p w:rsidR="00F779AA" w:rsidRPr="00A624FB" w:rsidRDefault="00F779AA" w:rsidP="00A624F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4FB">
              <w:rPr>
                <w:rFonts w:ascii="Times New Roman" w:eastAsia="Calibri" w:hAnsi="Times New Roman" w:cs="Times New Roman"/>
                <w:sz w:val="20"/>
                <w:szCs w:val="20"/>
              </w:rPr>
              <w:t>21.11.2017№69/11</w:t>
            </w:r>
          </w:p>
        </w:tc>
        <w:tc>
          <w:tcPr>
            <w:tcW w:w="992" w:type="dxa"/>
          </w:tcPr>
          <w:p w:rsidR="00F779AA" w:rsidRPr="00A624FB" w:rsidRDefault="00F779AA" w:rsidP="00A624FB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4FB">
              <w:rPr>
                <w:rFonts w:ascii="Times New Roman" w:eastAsia="Calibri" w:hAnsi="Times New Roman" w:cs="Times New Roman"/>
                <w:sz w:val="20"/>
                <w:szCs w:val="20"/>
              </w:rPr>
              <w:t>42 888,7</w:t>
            </w:r>
          </w:p>
        </w:tc>
        <w:tc>
          <w:tcPr>
            <w:tcW w:w="992" w:type="dxa"/>
          </w:tcPr>
          <w:p w:rsidR="00F779AA" w:rsidRPr="00A624FB" w:rsidRDefault="00644743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-30,00</w:t>
            </w:r>
          </w:p>
        </w:tc>
        <w:tc>
          <w:tcPr>
            <w:tcW w:w="1134" w:type="dxa"/>
          </w:tcPr>
          <w:p w:rsidR="00F779AA" w:rsidRPr="00A624FB" w:rsidRDefault="004867B1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42 467,9</w:t>
            </w:r>
          </w:p>
        </w:tc>
        <w:tc>
          <w:tcPr>
            <w:tcW w:w="992" w:type="dxa"/>
          </w:tcPr>
          <w:p w:rsidR="00F779AA" w:rsidRPr="00A624FB" w:rsidRDefault="004867B1" w:rsidP="008A7B5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420,8</w:t>
            </w:r>
            <w:r w:rsidR="0064474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779AA" w:rsidRPr="00A624FB" w:rsidRDefault="00F779AA" w:rsidP="00A624FB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4FB">
              <w:rPr>
                <w:rFonts w:ascii="Times New Roman" w:eastAsia="Calibri" w:hAnsi="Times New Roman" w:cs="Times New Roman"/>
                <w:sz w:val="20"/>
                <w:szCs w:val="20"/>
              </w:rPr>
              <w:t>36 332,5</w:t>
            </w:r>
          </w:p>
        </w:tc>
        <w:tc>
          <w:tcPr>
            <w:tcW w:w="992" w:type="dxa"/>
          </w:tcPr>
          <w:p w:rsidR="00F779AA" w:rsidRPr="00A624FB" w:rsidRDefault="00F779AA" w:rsidP="008A7B58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9AA" w:rsidRPr="00A624FB" w:rsidRDefault="00F779AA" w:rsidP="00504DF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4FB">
              <w:rPr>
                <w:rFonts w:ascii="Times New Roman" w:eastAsia="Calibri" w:hAnsi="Times New Roman" w:cs="Times New Roman"/>
                <w:sz w:val="20"/>
                <w:szCs w:val="20"/>
              </w:rPr>
              <w:t>6 556,2</w:t>
            </w:r>
          </w:p>
        </w:tc>
      </w:tr>
      <w:tr w:rsidR="00F779AA" w:rsidRPr="00A624FB" w:rsidTr="008A7B58">
        <w:tc>
          <w:tcPr>
            <w:tcW w:w="2127" w:type="dxa"/>
          </w:tcPr>
          <w:p w:rsidR="00F779AA" w:rsidRPr="00A624FB" w:rsidRDefault="00F779AA" w:rsidP="00B22825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4F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B2282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A624FB">
              <w:rPr>
                <w:rFonts w:ascii="Times New Roman" w:eastAsia="Calibri" w:hAnsi="Times New Roman" w:cs="Times New Roman"/>
                <w:sz w:val="20"/>
                <w:szCs w:val="20"/>
              </w:rPr>
              <w:t>.12.2017 №75/12</w:t>
            </w:r>
          </w:p>
        </w:tc>
        <w:tc>
          <w:tcPr>
            <w:tcW w:w="992" w:type="dxa"/>
          </w:tcPr>
          <w:p w:rsidR="00F779AA" w:rsidRPr="00A624FB" w:rsidRDefault="00F779AA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4FB">
              <w:rPr>
                <w:rFonts w:ascii="Times New Roman" w:eastAsia="Calibri" w:hAnsi="Times New Roman" w:cs="Times New Roman"/>
                <w:sz w:val="20"/>
                <w:szCs w:val="20"/>
              </w:rPr>
              <w:t>35 546,9</w:t>
            </w:r>
          </w:p>
        </w:tc>
        <w:tc>
          <w:tcPr>
            <w:tcW w:w="992" w:type="dxa"/>
          </w:tcPr>
          <w:p w:rsidR="00F779AA" w:rsidRPr="00A624FB" w:rsidRDefault="00644743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+7 341,8</w:t>
            </w:r>
          </w:p>
        </w:tc>
        <w:tc>
          <w:tcPr>
            <w:tcW w:w="1134" w:type="dxa"/>
          </w:tcPr>
          <w:p w:rsidR="00F779AA" w:rsidRPr="00A624FB" w:rsidRDefault="00B22825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35 126,1</w:t>
            </w:r>
          </w:p>
        </w:tc>
        <w:tc>
          <w:tcPr>
            <w:tcW w:w="992" w:type="dxa"/>
          </w:tcPr>
          <w:p w:rsidR="00F779AA" w:rsidRPr="00A624FB" w:rsidRDefault="00644743" w:rsidP="00B22825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B22825">
              <w:rPr>
                <w:rFonts w:ascii="Times New Roman" w:eastAsia="Calibri" w:hAnsi="Times New Roman" w:cs="Times New Roman"/>
                <w:sz w:val="20"/>
                <w:szCs w:val="20"/>
              </w:rPr>
              <w:t>420,8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F779AA" w:rsidRPr="00A624FB" w:rsidRDefault="00F779AA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4FB">
              <w:rPr>
                <w:rFonts w:ascii="Times New Roman" w:eastAsia="Calibri" w:hAnsi="Times New Roman" w:cs="Times New Roman"/>
                <w:sz w:val="20"/>
                <w:szCs w:val="20"/>
              </w:rPr>
              <w:t>35 029,5</w:t>
            </w:r>
          </w:p>
        </w:tc>
        <w:tc>
          <w:tcPr>
            <w:tcW w:w="992" w:type="dxa"/>
          </w:tcPr>
          <w:p w:rsidR="00F779AA" w:rsidRPr="00A624FB" w:rsidRDefault="00F779AA" w:rsidP="00D1030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779AA" w:rsidRPr="00A624FB" w:rsidRDefault="00F779AA" w:rsidP="00504DFC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24FB">
              <w:rPr>
                <w:rFonts w:ascii="Times New Roman" w:eastAsia="Calibri" w:hAnsi="Times New Roman" w:cs="Times New Roman"/>
                <w:sz w:val="20"/>
                <w:szCs w:val="20"/>
              </w:rPr>
              <w:t>517,3</w:t>
            </w:r>
          </w:p>
        </w:tc>
      </w:tr>
    </w:tbl>
    <w:p w:rsidR="00956885" w:rsidRPr="00A624FB" w:rsidRDefault="00956885" w:rsidP="0095688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30F" w:rsidRPr="00C476C6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6C6">
        <w:rPr>
          <w:rFonts w:ascii="Times New Roman" w:eastAsia="Calibri" w:hAnsi="Times New Roman" w:cs="Times New Roman"/>
          <w:sz w:val="28"/>
          <w:szCs w:val="28"/>
        </w:rPr>
        <w:t xml:space="preserve">В результате внесенных изменений в бюджет: </w:t>
      </w:r>
    </w:p>
    <w:p w:rsidR="00D1030F" w:rsidRPr="00C476C6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6C6">
        <w:rPr>
          <w:rFonts w:ascii="Times New Roman" w:eastAsia="Calibri" w:hAnsi="Times New Roman" w:cs="Times New Roman"/>
          <w:sz w:val="28"/>
          <w:szCs w:val="28"/>
        </w:rPr>
        <w:t xml:space="preserve">- общий объем доходов бюджета уменьшен  на </w:t>
      </w:r>
      <w:r w:rsidR="005F4ADA" w:rsidRPr="00C476C6">
        <w:rPr>
          <w:rFonts w:ascii="Times New Roman" w:eastAsia="Calibri" w:hAnsi="Times New Roman" w:cs="Times New Roman"/>
          <w:sz w:val="28"/>
          <w:szCs w:val="28"/>
        </w:rPr>
        <w:t xml:space="preserve">6 709,70 тыс. рублей </w:t>
      </w:r>
      <w:r w:rsidRPr="00C476C6">
        <w:rPr>
          <w:rFonts w:ascii="Times New Roman" w:eastAsia="Calibri" w:hAnsi="Times New Roman" w:cs="Times New Roman"/>
          <w:sz w:val="28"/>
          <w:szCs w:val="28"/>
        </w:rPr>
        <w:t xml:space="preserve"> и определен в сумме </w:t>
      </w:r>
      <w:r w:rsidR="005F4ADA" w:rsidRPr="00C476C6">
        <w:rPr>
          <w:rFonts w:ascii="Times New Roman" w:eastAsia="Calibri" w:hAnsi="Times New Roman" w:cs="Times New Roman"/>
          <w:sz w:val="28"/>
          <w:szCs w:val="28"/>
        </w:rPr>
        <w:t>35 546,9</w:t>
      </w:r>
      <w:r w:rsidRPr="00C476C6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C476C6">
        <w:rPr>
          <w:rFonts w:ascii="Times New Roman" w:eastAsia="Calibri" w:hAnsi="Times New Roman" w:cs="Times New Roman"/>
          <w:sz w:val="28"/>
          <w:szCs w:val="28"/>
        </w:rPr>
        <w:t>лей</w:t>
      </w:r>
      <w:r w:rsidRPr="00C476C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030F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76C6">
        <w:rPr>
          <w:rFonts w:ascii="Times New Roman" w:eastAsia="Calibri" w:hAnsi="Times New Roman" w:cs="Times New Roman"/>
          <w:sz w:val="28"/>
          <w:szCs w:val="28"/>
        </w:rPr>
        <w:t>- общий объем расходов бюджета у</w:t>
      </w:r>
      <w:r w:rsidR="001A79F0" w:rsidRPr="00C476C6">
        <w:rPr>
          <w:rFonts w:ascii="Times New Roman" w:eastAsia="Calibri" w:hAnsi="Times New Roman" w:cs="Times New Roman"/>
          <w:sz w:val="28"/>
          <w:szCs w:val="28"/>
        </w:rPr>
        <w:t>меньшен</w:t>
      </w:r>
      <w:r w:rsidRPr="00C476C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1A79F0" w:rsidRPr="00C476C6">
        <w:rPr>
          <w:rFonts w:ascii="Times New Roman" w:eastAsia="Calibri" w:hAnsi="Times New Roman" w:cs="Times New Roman"/>
          <w:sz w:val="28"/>
          <w:szCs w:val="28"/>
        </w:rPr>
        <w:t>244,00</w:t>
      </w:r>
      <w:r w:rsidRPr="00C476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476C6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913D86">
        <w:rPr>
          <w:rFonts w:ascii="Times New Roman" w:eastAsia="Calibri" w:hAnsi="Times New Roman" w:cs="Times New Roman"/>
          <w:sz w:val="28"/>
          <w:szCs w:val="28"/>
        </w:rPr>
        <w:t>лей</w:t>
      </w:r>
      <w:r w:rsidRPr="00C476C6">
        <w:rPr>
          <w:rFonts w:ascii="Times New Roman" w:eastAsia="Calibri" w:hAnsi="Times New Roman" w:cs="Times New Roman"/>
          <w:sz w:val="28"/>
          <w:szCs w:val="28"/>
        </w:rPr>
        <w:t xml:space="preserve"> и определен в сумме </w:t>
      </w:r>
      <w:r w:rsidR="005F4ADA" w:rsidRPr="00C476C6">
        <w:rPr>
          <w:rFonts w:ascii="Times New Roman" w:eastAsia="Calibri" w:hAnsi="Times New Roman" w:cs="Times New Roman"/>
          <w:sz w:val="28"/>
          <w:szCs w:val="28"/>
        </w:rPr>
        <w:t>35 029,5</w:t>
      </w:r>
      <w:r w:rsidRPr="00C476C6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C476C6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C476C6" w:rsidRPr="00C476C6" w:rsidRDefault="00C476C6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профицит бюджета в сумме 517,3 тыс. рублей.</w:t>
      </w:r>
    </w:p>
    <w:p w:rsidR="00347847" w:rsidRDefault="00D1030F" w:rsidP="00D1030F">
      <w:pPr>
        <w:tabs>
          <w:tab w:val="left" w:pos="567"/>
        </w:tabs>
        <w:spacing w:after="0"/>
        <w:ind w:firstLine="720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proofErr w:type="gramStart"/>
      <w:r w:rsidRPr="0015494A">
        <w:rPr>
          <w:rFonts w:ascii="yandex-sans" w:eastAsia="Times New Roman" w:hAnsi="yandex-sans" w:cs="Times New Roman"/>
          <w:sz w:val="28"/>
          <w:szCs w:val="28"/>
          <w:lang w:eastAsia="ru-RU"/>
        </w:rPr>
        <w:t>Администрацией сельского поселения Васильевское, на покрытие кассового разрыва в 201</w:t>
      </w:r>
      <w:r w:rsidR="008F33FD">
        <w:rPr>
          <w:rFonts w:ascii="yandex-sans" w:eastAsia="Times New Roman" w:hAnsi="yandex-sans" w:cs="Times New Roman"/>
          <w:sz w:val="28"/>
          <w:szCs w:val="28"/>
          <w:lang w:eastAsia="ru-RU"/>
        </w:rPr>
        <w:t>6</w:t>
      </w:r>
      <w:r w:rsidRPr="0015494A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году, были привлечены бюджетные кредиты из бюджета Сергиево-Посадского муницип</w:t>
      </w:r>
      <w:r w:rsidR="0015494A" w:rsidRPr="0015494A">
        <w:rPr>
          <w:rFonts w:ascii="yandex-sans" w:eastAsia="Times New Roman" w:hAnsi="yandex-sans" w:cs="Times New Roman"/>
          <w:sz w:val="28"/>
          <w:szCs w:val="28"/>
          <w:lang w:eastAsia="ru-RU"/>
        </w:rPr>
        <w:t>ального района</w:t>
      </w:r>
      <w:r w:rsidR="005410B5">
        <w:rPr>
          <w:rFonts w:ascii="yandex-sans" w:eastAsia="Times New Roman" w:hAnsi="yandex-sans" w:cs="Times New Roman"/>
          <w:sz w:val="28"/>
          <w:szCs w:val="28"/>
          <w:lang w:eastAsia="ru-RU"/>
        </w:rPr>
        <w:t>.</w:t>
      </w:r>
      <w:proofErr w:type="gramEnd"/>
    </w:p>
    <w:p w:rsidR="00347847" w:rsidRDefault="008F33FD" w:rsidP="00D1030F">
      <w:pPr>
        <w:tabs>
          <w:tab w:val="left" w:pos="567"/>
        </w:tabs>
        <w:spacing w:after="0"/>
        <w:ind w:firstLine="720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Остаток задолженности  </w:t>
      </w:r>
      <w:r w:rsidR="008021CA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по кредитам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на 01.01.2017 году составил  8 000, </w:t>
      </w:r>
      <w:r w:rsidR="008021CA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0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тыс. руб.</w:t>
      </w:r>
      <w:r w:rsidR="007628E1">
        <w:rPr>
          <w:rFonts w:ascii="yandex-sans" w:eastAsia="Times New Roman" w:hAnsi="yandex-sans" w:cs="Times New Roman"/>
          <w:sz w:val="28"/>
          <w:szCs w:val="28"/>
          <w:lang w:eastAsia="ru-RU"/>
        </w:rPr>
        <w:t>, в том числе</w:t>
      </w:r>
      <w:r w:rsidR="00347847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по договорам</w:t>
      </w:r>
      <w:r w:rsidR="007628E1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: </w:t>
      </w:r>
    </w:p>
    <w:p w:rsidR="00347847" w:rsidRDefault="00347847" w:rsidP="00D1030F">
      <w:pPr>
        <w:tabs>
          <w:tab w:val="left" w:pos="567"/>
        </w:tabs>
        <w:spacing w:after="0"/>
        <w:ind w:firstLine="720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>- №</w:t>
      </w:r>
      <w:r w:rsidR="0046636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Д-18 от 11.04.2016</w:t>
      </w:r>
      <w:r w:rsidR="00B213E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года на сумму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7628E1">
        <w:rPr>
          <w:rFonts w:ascii="yandex-sans" w:eastAsia="Times New Roman" w:hAnsi="yandex-sans" w:cs="Times New Roman"/>
          <w:sz w:val="28"/>
          <w:szCs w:val="28"/>
          <w:lang w:eastAsia="ru-RU"/>
        </w:rPr>
        <w:t>6 000,0 тыс. рублей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, (срок погашения 26.12.2017</w:t>
      </w:r>
      <w:r w:rsidR="0046636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год</w:t>
      </w:r>
      <w:r w:rsidR="00B213E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а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- 3 000,0 тыс. рублей</w:t>
      </w:r>
      <w:r w:rsidR="0046636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;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26.12.2018 год</w:t>
      </w:r>
      <w:r w:rsidR="00B213E3">
        <w:rPr>
          <w:rFonts w:ascii="yandex-sans" w:eastAsia="Times New Roman" w:hAnsi="yandex-sans" w:cs="Times New Roman"/>
          <w:sz w:val="28"/>
          <w:szCs w:val="28"/>
          <w:lang w:eastAsia="ru-RU"/>
        </w:rPr>
        <w:t>а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– 3</w:t>
      </w:r>
      <w:r w:rsidR="00B213E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000,0 тыс. рублей); </w:t>
      </w:r>
    </w:p>
    <w:p w:rsidR="007628E1" w:rsidRDefault="00347847" w:rsidP="00D1030F">
      <w:pPr>
        <w:tabs>
          <w:tab w:val="left" w:pos="567"/>
        </w:tabs>
        <w:spacing w:after="0"/>
        <w:ind w:firstLine="720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>-  №</w:t>
      </w:r>
      <w:r w:rsidR="0046636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Д-51 от 11.07.2016</w:t>
      </w:r>
      <w:r w:rsidR="00B213E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года </w:t>
      </w:r>
      <w:r w:rsidR="00B213E3">
        <w:rPr>
          <w:rFonts w:ascii="yandex-sans" w:eastAsia="Times New Roman" w:hAnsi="yandex-sans" w:cs="Times New Roman"/>
          <w:sz w:val="28"/>
          <w:szCs w:val="28"/>
          <w:lang w:eastAsia="ru-RU"/>
        </w:rPr>
        <w:t>на сумму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 w:rsidR="007628E1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2 000,0 тыс. рублей </w:t>
      </w:r>
      <w:r w:rsidR="0046636F">
        <w:rPr>
          <w:rFonts w:ascii="yandex-sans" w:eastAsia="Times New Roman" w:hAnsi="yandex-sans" w:cs="Times New Roman"/>
          <w:sz w:val="28"/>
          <w:szCs w:val="28"/>
          <w:lang w:eastAsia="ru-RU"/>
        </w:rPr>
        <w:t>(срок погашения 01.12.2016 год, просрочен</w:t>
      </w:r>
      <w:r w:rsidR="007628E1">
        <w:rPr>
          <w:rFonts w:ascii="yandex-sans" w:eastAsia="Times New Roman" w:hAnsi="yandex-sans" w:cs="Times New Roman"/>
          <w:sz w:val="28"/>
          <w:szCs w:val="28"/>
          <w:lang w:eastAsia="ru-RU"/>
        </w:rPr>
        <w:t>).</w:t>
      </w:r>
    </w:p>
    <w:p w:rsidR="0013325D" w:rsidRDefault="007628E1" w:rsidP="00D1030F">
      <w:pPr>
        <w:tabs>
          <w:tab w:val="left" w:pos="567"/>
        </w:tabs>
        <w:spacing w:after="0"/>
        <w:ind w:firstLine="720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В 2017 году произведена реструктуризация </w:t>
      </w:r>
      <w:r w:rsidR="0013325D">
        <w:rPr>
          <w:rFonts w:ascii="yandex-sans" w:eastAsia="Times New Roman" w:hAnsi="yandex-sans" w:cs="Times New Roman"/>
          <w:sz w:val="28"/>
          <w:szCs w:val="28"/>
          <w:lang w:eastAsia="ru-RU"/>
        </w:rPr>
        <w:t>задолженности  (Соглашение  о реструктуризации задолженности Д-14 от 17.03.2017</w:t>
      </w:r>
      <w:r w:rsidR="00B213E3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года</w:t>
      </w:r>
      <w:r w:rsidR="0013325D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)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по договору №</w:t>
      </w:r>
      <w:r w:rsidR="0046636F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Д-51 от 11.07.2016 год</w:t>
      </w:r>
      <w:r w:rsidR="00B213E3">
        <w:rPr>
          <w:rFonts w:ascii="yandex-sans" w:eastAsia="Times New Roman" w:hAnsi="yandex-sans" w:cs="Times New Roman"/>
          <w:sz w:val="28"/>
          <w:szCs w:val="28"/>
          <w:lang w:eastAsia="ru-RU"/>
        </w:rPr>
        <w:t>а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на сумму 2064,8 тыс. </w:t>
      </w:r>
      <w:r w:rsidR="00055B54">
        <w:rPr>
          <w:rFonts w:ascii="yandex-sans" w:eastAsia="Times New Roman" w:hAnsi="yandex-sans" w:cs="Times New Roman"/>
          <w:sz w:val="28"/>
          <w:szCs w:val="28"/>
          <w:lang w:eastAsia="ru-RU"/>
        </w:rPr>
        <w:t>рублей, в том числе</w:t>
      </w:r>
      <w:r w:rsidR="0013325D">
        <w:rPr>
          <w:rFonts w:ascii="yandex-sans" w:eastAsia="Times New Roman" w:hAnsi="yandex-sans" w:cs="Times New Roman"/>
          <w:sz w:val="28"/>
          <w:szCs w:val="28"/>
          <w:lang w:eastAsia="ru-RU"/>
        </w:rPr>
        <w:t>:</w:t>
      </w:r>
    </w:p>
    <w:p w:rsidR="0013325D" w:rsidRDefault="0013325D" w:rsidP="00D1030F">
      <w:pPr>
        <w:tabs>
          <w:tab w:val="left" w:pos="567"/>
        </w:tabs>
        <w:spacing w:after="0"/>
        <w:ind w:firstLine="720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>- 2</w:t>
      </w:r>
      <w:r w:rsidR="00B213E3">
        <w:rPr>
          <w:rFonts w:ascii="yandex-sans" w:eastAsia="Times New Roman" w:hAnsi="yandex-sans" w:cs="Times New Roman"/>
          <w:sz w:val="28"/>
          <w:szCs w:val="28"/>
          <w:lang w:eastAsia="ru-RU"/>
        </w:rPr>
        <w:t> 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000</w:t>
      </w:r>
      <w:r w:rsidR="00B213E3">
        <w:rPr>
          <w:rFonts w:ascii="yandex-sans" w:eastAsia="Times New Roman" w:hAnsi="yandex-sans" w:cs="Times New Roman"/>
          <w:sz w:val="28"/>
          <w:szCs w:val="28"/>
          <w:lang w:eastAsia="ru-RU"/>
        </w:rPr>
        <w:t>,</w:t>
      </w:r>
      <w:r>
        <w:rPr>
          <w:rFonts w:ascii="yandex-sans" w:eastAsia="Times New Roman" w:hAnsi="yandex-sans" w:cs="Times New Roman"/>
          <w:sz w:val="28"/>
          <w:szCs w:val="28"/>
          <w:lang w:eastAsia="ru-RU"/>
        </w:rPr>
        <w:t>0 тыс. рублей  - задолженность по основному долгу бюджетного кредита;</w:t>
      </w:r>
    </w:p>
    <w:p w:rsidR="0013325D" w:rsidRDefault="0013325D" w:rsidP="00D1030F">
      <w:pPr>
        <w:tabs>
          <w:tab w:val="left" w:pos="567"/>
        </w:tabs>
        <w:spacing w:after="0"/>
        <w:ind w:firstLine="720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lastRenderedPageBreak/>
        <w:t>- 4 109,59 рублей - задолженность по процентам за пользование бюджетным кредитом;</w:t>
      </w:r>
    </w:p>
    <w:p w:rsidR="007628E1" w:rsidRDefault="0013325D" w:rsidP="00D1030F">
      <w:pPr>
        <w:tabs>
          <w:tab w:val="left" w:pos="567"/>
        </w:tabs>
        <w:spacing w:after="0"/>
        <w:ind w:firstLine="720"/>
        <w:jc w:val="both"/>
        <w:rPr>
          <w:rFonts w:ascii="yandex-sans" w:eastAsia="Times New Roman" w:hAnsi="yandex-sans" w:cs="Times New Roman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sz w:val="28"/>
          <w:szCs w:val="28"/>
          <w:lang w:eastAsia="ru-RU"/>
        </w:rPr>
        <w:t>-  60 666,7 рублей - задолженность по пеням за несвоевременное погашение основного долга бюджетного кредита.</w:t>
      </w:r>
      <w:r w:rsidR="007628E1">
        <w:rPr>
          <w:rFonts w:ascii="yandex-sans" w:eastAsia="Times New Roman" w:hAnsi="yandex-sans" w:cs="Times New Roman"/>
          <w:sz w:val="28"/>
          <w:szCs w:val="28"/>
          <w:lang w:eastAsia="ru-RU"/>
        </w:rPr>
        <w:t xml:space="preserve"> </w:t>
      </w:r>
    </w:p>
    <w:p w:rsidR="0048395A" w:rsidRPr="00B213E3" w:rsidRDefault="0048395A" w:rsidP="00D1030F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 </w:t>
      </w:r>
      <w:r w:rsidR="0046636F"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года: </w:t>
      </w: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привлечены кредиты на сумму  8 000,0 тыс. рублей, по договорам:</w:t>
      </w:r>
    </w:p>
    <w:p w:rsidR="0046636F" w:rsidRPr="00B213E3" w:rsidRDefault="0046636F" w:rsidP="0046636F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Д-20 от 11.04.2017 года  на сумму 3 000,0 тыс. рублей;</w:t>
      </w:r>
    </w:p>
    <w:p w:rsidR="0046636F" w:rsidRPr="00B213E3" w:rsidRDefault="0046636F" w:rsidP="0046636F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Д-29 от 06.06.2017 года  на сумму 3 000,0 тыс. рублей;</w:t>
      </w:r>
    </w:p>
    <w:p w:rsidR="0046636F" w:rsidRPr="00B213E3" w:rsidRDefault="0046636F" w:rsidP="0046636F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28E1"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№ Д-47 от 19.09.2017 года  на сумму 2 000,0 тыс. рублей.</w:t>
      </w:r>
    </w:p>
    <w:p w:rsidR="005410B5" w:rsidRPr="00B213E3" w:rsidRDefault="0046636F" w:rsidP="00D1030F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Погашены кредиты на сумму 8 064,8 тыс. рублей по договорам:</w:t>
      </w:r>
    </w:p>
    <w:p w:rsidR="005410B5" w:rsidRPr="00B213E3" w:rsidRDefault="0046636F" w:rsidP="00D1030F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№ Д-51 от 11.07.2016 году на сумму 2064,8 тыс. рублей</w:t>
      </w:r>
      <w:r w:rsidR="001F4B19"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B19" w:rsidRPr="00B213E3" w:rsidRDefault="0046636F" w:rsidP="00D1030F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№ Д-18 от 11.04.2016 года на сумму  </w:t>
      </w:r>
      <w:r w:rsidR="001F4B19"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 000,0 тыс. рублей</w:t>
      </w:r>
      <w:r w:rsidR="001F4B19"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4B19" w:rsidRPr="00B213E3" w:rsidRDefault="001F4B19" w:rsidP="00D1030F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№ Д-20 от 11.04.2017 года  на сумму 3 000,0 тыс. рублей.</w:t>
      </w:r>
    </w:p>
    <w:p w:rsidR="001F4B19" w:rsidRPr="00B213E3" w:rsidRDefault="00D1030F" w:rsidP="00D1030F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Погашение бюджетных кредитов составило </w:t>
      </w:r>
      <w:r w:rsidR="0015494A"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8 064,8</w:t>
      </w: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="0015494A"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</w:t>
      </w:r>
      <w:r w:rsidR="001F4B19"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10B5" w:rsidRPr="00B213E3" w:rsidRDefault="001F4B19" w:rsidP="00D1030F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030F"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статок задолженности по бюджетным кредитам на 01.01.201</w:t>
      </w:r>
      <w:r w:rsidR="0015494A"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030F"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 8 000,0 тыс. руб., срок погашения до 26 декабря 201</w:t>
      </w:r>
      <w:r w:rsidR="0015494A"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030F"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F4B19" w:rsidRPr="00B213E3" w:rsidRDefault="001F4B19" w:rsidP="001F4B19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Д-18 от 11.04.2016 года на сумму  3 000,0 тыс. рублей;</w:t>
      </w:r>
    </w:p>
    <w:p w:rsidR="001F4B19" w:rsidRPr="00B213E3" w:rsidRDefault="001F4B19" w:rsidP="001F4B19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- № Д-29 от 06.06.2017 года  на сумму 3 000,0 тыс. рублей;</w:t>
      </w:r>
    </w:p>
    <w:p w:rsidR="001F4B19" w:rsidRPr="00B213E3" w:rsidRDefault="001F4B19" w:rsidP="001F4B19">
      <w:pPr>
        <w:tabs>
          <w:tab w:val="left" w:pos="567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3E3">
        <w:rPr>
          <w:rFonts w:ascii="Times New Roman" w:eastAsia="Times New Roman" w:hAnsi="Times New Roman" w:cs="Times New Roman"/>
          <w:sz w:val="28"/>
          <w:szCs w:val="28"/>
          <w:lang w:eastAsia="ru-RU"/>
        </w:rPr>
        <w:t>-  № Д-47 от 19.09.2017 года  на сумму 2 000,0 тыс. рублей.</w:t>
      </w:r>
    </w:p>
    <w:p w:rsidR="005410B5" w:rsidRDefault="005410B5" w:rsidP="00D1030F">
      <w:pPr>
        <w:tabs>
          <w:tab w:val="left" w:pos="567"/>
        </w:tabs>
        <w:spacing w:after="0"/>
        <w:ind w:firstLine="720"/>
        <w:jc w:val="both"/>
        <w:rPr>
          <w:rFonts w:ascii="yandex-sans" w:eastAsia="Times New Roman" w:hAnsi="yandex-sans" w:cs="Times New Roman"/>
          <w:b/>
          <w:i/>
          <w:color w:val="FF0000"/>
          <w:sz w:val="32"/>
          <w:szCs w:val="32"/>
          <w:lang w:eastAsia="ru-RU"/>
        </w:rPr>
      </w:pPr>
    </w:p>
    <w:p w:rsidR="00D1030F" w:rsidRDefault="00D1030F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7DF2">
        <w:rPr>
          <w:rFonts w:ascii="Times New Roman" w:eastAsia="Calibri" w:hAnsi="Times New Roman" w:cs="Times New Roman"/>
          <w:b/>
          <w:sz w:val="28"/>
          <w:szCs w:val="28"/>
        </w:rPr>
        <w:t>6.1. Исполнение доходной части бюджета</w:t>
      </w:r>
    </w:p>
    <w:p w:rsidR="001F4B19" w:rsidRPr="003F7DF2" w:rsidRDefault="001F4B19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30F" w:rsidRPr="003F7DF2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DF2">
        <w:rPr>
          <w:rFonts w:ascii="Times New Roman" w:eastAsia="Calibri" w:hAnsi="Times New Roman" w:cs="Times New Roman"/>
          <w:sz w:val="28"/>
          <w:szCs w:val="28"/>
        </w:rPr>
        <w:t xml:space="preserve">Информация об исполнении доходной части бюджета сельского поселения </w:t>
      </w:r>
      <w:proofErr w:type="gramStart"/>
      <w:r w:rsidRPr="003F7DF2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3F7DF2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3F7DF2" w:rsidRPr="003F7DF2">
        <w:rPr>
          <w:rFonts w:ascii="Times New Roman" w:eastAsia="Calibri" w:hAnsi="Times New Roman" w:cs="Times New Roman"/>
          <w:sz w:val="28"/>
          <w:szCs w:val="28"/>
        </w:rPr>
        <w:t>7</w:t>
      </w:r>
      <w:r w:rsidRPr="003F7DF2">
        <w:rPr>
          <w:rFonts w:ascii="Times New Roman" w:eastAsia="Calibri" w:hAnsi="Times New Roman" w:cs="Times New Roman"/>
          <w:sz w:val="28"/>
          <w:szCs w:val="28"/>
        </w:rPr>
        <w:t xml:space="preserve"> год, представленная в годовом отчете об исполнении бюджета, сопоставлялась с показателями утвержденного и уточненного бюджета.</w:t>
      </w:r>
    </w:p>
    <w:p w:rsidR="00D1030F" w:rsidRPr="003436BB" w:rsidRDefault="00D1030F" w:rsidP="00D1030F">
      <w:pPr>
        <w:shd w:val="clear" w:color="auto" w:fill="FFFFFF"/>
        <w:spacing w:after="0"/>
        <w:ind w:firstLine="540"/>
        <w:jc w:val="both"/>
        <w:textAlignment w:val="baseline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proofErr w:type="gramStart"/>
      <w:r w:rsidRPr="0048312C">
        <w:rPr>
          <w:rFonts w:ascii="Times New Roman" w:eastAsia="Calibri" w:hAnsi="Times New Roman" w:cs="Times New Roman"/>
          <w:sz w:val="28"/>
          <w:szCs w:val="28"/>
        </w:rPr>
        <w:t>Решением Совета депутатов сельского поселения Васильевское от 2</w:t>
      </w:r>
      <w:r w:rsidR="00CF2BE8" w:rsidRPr="0048312C">
        <w:rPr>
          <w:rFonts w:ascii="Times New Roman" w:eastAsia="Calibri" w:hAnsi="Times New Roman" w:cs="Times New Roman"/>
          <w:sz w:val="28"/>
          <w:szCs w:val="28"/>
        </w:rPr>
        <w:t>6.12.2016</w:t>
      </w:r>
      <w:r w:rsidRPr="0048312C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CF2BE8" w:rsidRPr="0048312C">
        <w:rPr>
          <w:rFonts w:ascii="Times New Roman" w:eastAsia="Calibri" w:hAnsi="Times New Roman" w:cs="Times New Roman"/>
          <w:sz w:val="28"/>
          <w:szCs w:val="28"/>
        </w:rPr>
        <w:t>82</w:t>
      </w:r>
      <w:r w:rsidRPr="0048312C">
        <w:rPr>
          <w:rFonts w:ascii="Times New Roman" w:eastAsia="Calibri" w:hAnsi="Times New Roman" w:cs="Times New Roman"/>
          <w:sz w:val="28"/>
          <w:szCs w:val="28"/>
        </w:rPr>
        <w:t>/1</w:t>
      </w:r>
      <w:r w:rsidR="00CF2BE8" w:rsidRPr="0048312C">
        <w:rPr>
          <w:rFonts w:ascii="Times New Roman" w:eastAsia="Calibri" w:hAnsi="Times New Roman" w:cs="Times New Roman"/>
          <w:sz w:val="28"/>
          <w:szCs w:val="28"/>
        </w:rPr>
        <w:t>0</w:t>
      </w:r>
      <w:r w:rsidRPr="0048312C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сельское поселение Васильевское Сергиево-Посадского муниципального района на 201</w:t>
      </w:r>
      <w:r w:rsidR="0048312C" w:rsidRPr="0048312C">
        <w:rPr>
          <w:rFonts w:ascii="Times New Roman" w:eastAsia="Calibri" w:hAnsi="Times New Roman" w:cs="Times New Roman"/>
          <w:sz w:val="28"/>
          <w:szCs w:val="28"/>
        </w:rPr>
        <w:t>7</w:t>
      </w:r>
      <w:r w:rsidRPr="0048312C">
        <w:rPr>
          <w:rFonts w:ascii="Times New Roman" w:eastAsia="Calibri" w:hAnsi="Times New Roman" w:cs="Times New Roman"/>
          <w:sz w:val="28"/>
          <w:szCs w:val="28"/>
        </w:rPr>
        <w:t xml:space="preserve"> год» установлено, что доходы от федеральных налогов и сборов, в том числе налогов, предусмотренных специальными налоговыми режимами, региональных налогов и сборов, неналоговые доходы подлежат зачислению в </w:t>
      </w:r>
      <w:r w:rsidRPr="003436BB">
        <w:rPr>
          <w:rFonts w:ascii="Times New Roman" w:eastAsia="Calibri" w:hAnsi="Times New Roman" w:cs="Times New Roman"/>
          <w:sz w:val="28"/>
          <w:szCs w:val="28"/>
        </w:rPr>
        <w:t xml:space="preserve">бюджет сельского поселения  Васильевское по нормативам, установленным Бюджетным кодексом Российской Федерации, </w:t>
      </w:r>
      <w:r w:rsidRPr="003436BB">
        <w:rPr>
          <w:rFonts w:ascii="Times New Roman" w:eastAsia="Calibri" w:hAnsi="Times New Roman" w:cs="Times New Roman"/>
          <w:bCs/>
          <w:sz w:val="28"/>
          <w:szCs w:val="28"/>
        </w:rPr>
        <w:t>Законом</w:t>
      </w:r>
      <w:proofErr w:type="gramEnd"/>
      <w:r w:rsidRPr="003436BB">
        <w:rPr>
          <w:rFonts w:ascii="Times New Roman" w:eastAsia="Calibri" w:hAnsi="Times New Roman" w:cs="Times New Roman"/>
          <w:bCs/>
          <w:sz w:val="28"/>
          <w:szCs w:val="28"/>
        </w:rPr>
        <w:t xml:space="preserve"> Московской области от </w:t>
      </w:r>
      <w:r w:rsidR="00E4328F" w:rsidRPr="003436BB">
        <w:rPr>
          <w:rFonts w:ascii="Times New Roman" w:eastAsia="Calibri" w:hAnsi="Times New Roman" w:cs="Times New Roman"/>
          <w:bCs/>
          <w:sz w:val="28"/>
          <w:szCs w:val="28"/>
        </w:rPr>
        <w:t>26</w:t>
      </w:r>
      <w:r w:rsidRPr="003436BB">
        <w:rPr>
          <w:rFonts w:ascii="Times New Roman" w:eastAsia="Calibri" w:hAnsi="Times New Roman" w:cs="Times New Roman"/>
          <w:bCs/>
          <w:sz w:val="28"/>
          <w:szCs w:val="28"/>
        </w:rPr>
        <w:t>.12.201</w:t>
      </w:r>
      <w:r w:rsidR="00E4328F" w:rsidRPr="003436BB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3436BB">
        <w:rPr>
          <w:rFonts w:ascii="Times New Roman" w:eastAsia="Calibri" w:hAnsi="Times New Roman" w:cs="Times New Roman"/>
          <w:bCs/>
          <w:sz w:val="28"/>
          <w:szCs w:val="28"/>
        </w:rPr>
        <w:t xml:space="preserve">  №</w:t>
      </w:r>
      <w:r w:rsidR="00E4328F" w:rsidRPr="003436BB">
        <w:rPr>
          <w:rFonts w:ascii="Times New Roman" w:eastAsia="Calibri" w:hAnsi="Times New Roman" w:cs="Times New Roman"/>
          <w:bCs/>
          <w:sz w:val="28"/>
          <w:szCs w:val="28"/>
        </w:rPr>
        <w:t>175</w:t>
      </w:r>
      <w:r w:rsidR="003436BB" w:rsidRPr="003436BB">
        <w:rPr>
          <w:rFonts w:ascii="Times New Roman" w:eastAsia="Calibri" w:hAnsi="Times New Roman" w:cs="Times New Roman"/>
          <w:bCs/>
          <w:sz w:val="28"/>
          <w:szCs w:val="28"/>
        </w:rPr>
        <w:t>/2016</w:t>
      </w:r>
      <w:r w:rsidRPr="003436BB">
        <w:rPr>
          <w:rFonts w:ascii="Times New Roman" w:eastAsia="Calibri" w:hAnsi="Times New Roman" w:cs="Times New Roman"/>
          <w:bCs/>
          <w:sz w:val="28"/>
          <w:szCs w:val="28"/>
        </w:rPr>
        <w:t>-ОЗ «О бюджете</w:t>
      </w:r>
      <w:r w:rsidRPr="003436BB">
        <w:rPr>
          <w:rFonts w:ascii="Times New Roman" w:eastAsia="Calibri" w:hAnsi="Times New Roman" w:cs="Times New Roman"/>
          <w:bCs/>
          <w:color w:val="0070C0"/>
          <w:sz w:val="28"/>
          <w:szCs w:val="28"/>
        </w:rPr>
        <w:t xml:space="preserve"> </w:t>
      </w:r>
      <w:r w:rsidRPr="003436BB">
        <w:rPr>
          <w:rFonts w:ascii="Times New Roman" w:eastAsia="Calibri" w:hAnsi="Times New Roman" w:cs="Times New Roman"/>
          <w:bCs/>
          <w:sz w:val="28"/>
          <w:szCs w:val="28"/>
        </w:rPr>
        <w:t>Московской области на 201</w:t>
      </w:r>
      <w:r w:rsidR="00E4328F" w:rsidRPr="003436BB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3436BB">
        <w:rPr>
          <w:rFonts w:ascii="Times New Roman" w:eastAsia="Calibri" w:hAnsi="Times New Roman" w:cs="Times New Roman"/>
          <w:bCs/>
          <w:sz w:val="28"/>
          <w:szCs w:val="28"/>
        </w:rPr>
        <w:t xml:space="preserve"> год и на плановый период 201</w:t>
      </w:r>
      <w:r w:rsidR="00E4328F" w:rsidRPr="003436BB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3436BB">
        <w:rPr>
          <w:rFonts w:ascii="Times New Roman" w:eastAsia="Calibri" w:hAnsi="Times New Roman" w:cs="Times New Roman"/>
          <w:bCs/>
          <w:sz w:val="28"/>
          <w:szCs w:val="28"/>
        </w:rPr>
        <w:t xml:space="preserve"> и 201</w:t>
      </w:r>
      <w:r w:rsidR="00E4328F" w:rsidRPr="003436BB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3436BB">
        <w:rPr>
          <w:rFonts w:ascii="Times New Roman" w:eastAsia="Calibri" w:hAnsi="Times New Roman" w:cs="Times New Roman"/>
          <w:bCs/>
          <w:sz w:val="28"/>
          <w:szCs w:val="28"/>
        </w:rPr>
        <w:t xml:space="preserve"> годов»</w:t>
      </w:r>
      <w:r w:rsidRPr="003436BB">
        <w:rPr>
          <w:rFonts w:ascii="Arial" w:eastAsia="Times New Roman" w:hAnsi="Arial" w:cs="Arial"/>
          <w:spacing w:val="2"/>
          <w:sz w:val="28"/>
          <w:szCs w:val="28"/>
          <w:lang w:eastAsia="ru-RU"/>
        </w:rPr>
        <w:t xml:space="preserve"> </w:t>
      </w:r>
      <w:r w:rsidRPr="003436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(с изменениями на 2</w:t>
      </w:r>
      <w:r w:rsidR="00E4328F" w:rsidRPr="003436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3436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декабря 201</w:t>
      </w:r>
      <w:r w:rsidR="00E4328F" w:rsidRPr="003436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Pr="003436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</w:t>
      </w:r>
      <w:r w:rsidR="00E4328F" w:rsidRPr="003436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 217/2017 ОЗ</w:t>
      </w:r>
      <w:r w:rsidRPr="003436B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).</w:t>
      </w:r>
      <w:r w:rsidRPr="003436BB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D1030F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36BB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доходной части бюджета сельского поселения Васильевское на 201</w:t>
      </w:r>
      <w:r w:rsidR="0048312C" w:rsidRPr="003436BB">
        <w:rPr>
          <w:rFonts w:ascii="Times New Roman" w:eastAsia="Calibri" w:hAnsi="Times New Roman" w:cs="Times New Roman"/>
          <w:sz w:val="28"/>
          <w:szCs w:val="28"/>
        </w:rPr>
        <w:t>7</w:t>
      </w:r>
      <w:r w:rsidRPr="003436B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8312C" w:rsidRPr="003436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36BB">
        <w:rPr>
          <w:rFonts w:ascii="Times New Roman" w:eastAsia="Calibri" w:hAnsi="Times New Roman" w:cs="Times New Roman"/>
          <w:sz w:val="28"/>
          <w:szCs w:val="28"/>
        </w:rPr>
        <w:t xml:space="preserve">  осуществлялось в соответствии со статьями 41, 42, 61.5, 62 ,64 Бюджетного кодекса за счет:</w:t>
      </w:r>
    </w:p>
    <w:p w:rsidR="00345797" w:rsidRPr="003436BB" w:rsidRDefault="00345797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030F" w:rsidRPr="004D107A" w:rsidRDefault="00D1030F" w:rsidP="00D1030F">
      <w:pPr>
        <w:spacing w:after="0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D107A">
        <w:rPr>
          <w:rFonts w:ascii="Times New Roman" w:eastAsia="Calibri" w:hAnsi="Times New Roman" w:cs="Times New Roman"/>
          <w:b/>
          <w:sz w:val="28"/>
          <w:szCs w:val="28"/>
        </w:rPr>
        <w:t>1.Налоговых  доходов:</w:t>
      </w:r>
    </w:p>
    <w:p w:rsidR="00D1030F" w:rsidRPr="008F46E8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6E8">
        <w:rPr>
          <w:rFonts w:ascii="Times New Roman" w:eastAsia="Calibri" w:hAnsi="Times New Roman" w:cs="Times New Roman"/>
          <w:sz w:val="28"/>
          <w:szCs w:val="28"/>
        </w:rPr>
        <w:t>- </w:t>
      </w:r>
      <w:r w:rsidRPr="008F46E8">
        <w:rPr>
          <w:rFonts w:ascii="Times New Roman" w:eastAsia="Calibri" w:hAnsi="Times New Roman" w:cs="Times New Roman"/>
          <w:b/>
          <w:i/>
          <w:sz w:val="28"/>
          <w:szCs w:val="28"/>
        </w:rPr>
        <w:t>налог на доходы физических лиц</w:t>
      </w:r>
      <w:r w:rsidRPr="008F46E8">
        <w:rPr>
          <w:rFonts w:ascii="Times New Roman" w:eastAsia="Calibri" w:hAnsi="Times New Roman" w:cs="Times New Roman"/>
          <w:sz w:val="28"/>
          <w:szCs w:val="28"/>
        </w:rPr>
        <w:t xml:space="preserve">  - по нормативу 2%, </w:t>
      </w:r>
      <w:proofErr w:type="gramStart"/>
      <w:r w:rsidRPr="008F46E8">
        <w:rPr>
          <w:rFonts w:ascii="Times New Roman" w:eastAsia="Calibri" w:hAnsi="Times New Roman" w:cs="Times New Roman"/>
          <w:sz w:val="28"/>
          <w:szCs w:val="28"/>
        </w:rPr>
        <w:t>согласно Решения</w:t>
      </w:r>
      <w:proofErr w:type="gramEnd"/>
      <w:r w:rsidRPr="008F46E8">
        <w:rPr>
          <w:rFonts w:ascii="Times New Roman" w:eastAsia="Calibri" w:hAnsi="Times New Roman" w:cs="Times New Roman"/>
          <w:sz w:val="28"/>
          <w:szCs w:val="28"/>
        </w:rPr>
        <w:t xml:space="preserve">  Совета депутатов сельского поселения Васильевское от </w:t>
      </w:r>
      <w:r w:rsidR="008F46E8" w:rsidRPr="008F46E8">
        <w:rPr>
          <w:rFonts w:ascii="Times New Roman" w:eastAsia="Calibri" w:hAnsi="Times New Roman" w:cs="Times New Roman"/>
          <w:sz w:val="28"/>
          <w:szCs w:val="28"/>
        </w:rPr>
        <w:t xml:space="preserve"> 26</w:t>
      </w:r>
      <w:r w:rsidRPr="008F46E8">
        <w:rPr>
          <w:rFonts w:ascii="Times New Roman" w:eastAsia="Calibri" w:hAnsi="Times New Roman" w:cs="Times New Roman"/>
          <w:sz w:val="28"/>
          <w:szCs w:val="28"/>
        </w:rPr>
        <w:t>.12.201</w:t>
      </w:r>
      <w:r w:rsidR="008F46E8" w:rsidRPr="008F46E8">
        <w:rPr>
          <w:rFonts w:ascii="Times New Roman" w:eastAsia="Calibri" w:hAnsi="Times New Roman" w:cs="Times New Roman"/>
          <w:sz w:val="28"/>
          <w:szCs w:val="28"/>
        </w:rPr>
        <w:t>6</w:t>
      </w:r>
      <w:r w:rsidRPr="008F46E8">
        <w:rPr>
          <w:rFonts w:ascii="Times New Roman" w:eastAsia="Calibri" w:hAnsi="Times New Roman" w:cs="Times New Roman"/>
          <w:sz w:val="28"/>
          <w:szCs w:val="28"/>
        </w:rPr>
        <w:t xml:space="preserve">  №</w:t>
      </w:r>
      <w:r w:rsidR="008F46E8" w:rsidRPr="008F46E8">
        <w:rPr>
          <w:rFonts w:ascii="Times New Roman" w:eastAsia="Calibri" w:hAnsi="Times New Roman" w:cs="Times New Roman"/>
          <w:sz w:val="28"/>
          <w:szCs w:val="28"/>
        </w:rPr>
        <w:t>82/10</w:t>
      </w:r>
      <w:r w:rsidRPr="008F46E8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сельское поселение Васильевское Сергиево-Посадского муниципального района М</w:t>
      </w:r>
      <w:r w:rsidR="00510F18" w:rsidRPr="008F46E8">
        <w:rPr>
          <w:rFonts w:ascii="Times New Roman" w:eastAsia="Calibri" w:hAnsi="Times New Roman" w:cs="Times New Roman"/>
          <w:sz w:val="28"/>
          <w:szCs w:val="28"/>
        </w:rPr>
        <w:t>осковской области на 201</w:t>
      </w:r>
      <w:r w:rsidR="008F46E8" w:rsidRPr="008F46E8">
        <w:rPr>
          <w:rFonts w:ascii="Times New Roman" w:eastAsia="Calibri" w:hAnsi="Times New Roman" w:cs="Times New Roman"/>
          <w:sz w:val="28"/>
          <w:szCs w:val="28"/>
        </w:rPr>
        <w:t>7</w:t>
      </w:r>
      <w:r w:rsidR="00510F18" w:rsidRPr="008F46E8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 w:rsidRPr="008F46E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1030F" w:rsidRPr="004D107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107A">
        <w:rPr>
          <w:rFonts w:ascii="Times New Roman" w:eastAsia="Calibri" w:hAnsi="Times New Roman" w:cs="Times New Roman"/>
          <w:sz w:val="28"/>
          <w:szCs w:val="28"/>
        </w:rPr>
        <w:t>- </w:t>
      </w:r>
      <w:r w:rsidRPr="004D107A">
        <w:rPr>
          <w:rFonts w:ascii="Times New Roman" w:eastAsia="Calibri" w:hAnsi="Times New Roman" w:cs="Times New Roman"/>
          <w:b/>
          <w:i/>
          <w:sz w:val="28"/>
          <w:szCs w:val="28"/>
        </w:rPr>
        <w:t>налог  на имущество физических лиц</w:t>
      </w:r>
      <w:r w:rsidRPr="004D107A">
        <w:rPr>
          <w:rFonts w:ascii="Times New Roman" w:eastAsia="Calibri" w:hAnsi="Times New Roman" w:cs="Times New Roman"/>
          <w:sz w:val="28"/>
          <w:szCs w:val="28"/>
        </w:rPr>
        <w:t xml:space="preserve"> – по нормативу  100%, местного налога, введенного в рамках полномочий сельского поселения по формированию доходов местного бюджета, установленных статьей 61.5 Бюджетного кодекса, Решение Совета депутатов сельского поселения Васильевское  от 05.11.2014  №25/02 «Об установлении на территории муниципального образования  сельское поселение Васильевское налога на имущество физических лиц» (в редакции решения от 24.02.2016 №05/01, от 31.05.2016 №29</w:t>
      </w:r>
      <w:proofErr w:type="gramEnd"/>
      <w:r w:rsidRPr="004D107A">
        <w:rPr>
          <w:rFonts w:ascii="Times New Roman" w:eastAsia="Calibri" w:hAnsi="Times New Roman" w:cs="Times New Roman"/>
          <w:sz w:val="28"/>
          <w:szCs w:val="28"/>
        </w:rPr>
        <w:t>/</w:t>
      </w:r>
      <w:proofErr w:type="gramStart"/>
      <w:r w:rsidRPr="004D107A">
        <w:rPr>
          <w:rFonts w:ascii="Times New Roman" w:eastAsia="Calibri" w:hAnsi="Times New Roman" w:cs="Times New Roman"/>
          <w:sz w:val="28"/>
          <w:szCs w:val="28"/>
        </w:rPr>
        <w:t>04, от 26.12.2016 №88/10</w:t>
      </w:r>
      <w:r w:rsidR="004D107A" w:rsidRPr="004D107A">
        <w:rPr>
          <w:rFonts w:ascii="Times New Roman" w:eastAsia="Calibri" w:hAnsi="Times New Roman" w:cs="Times New Roman"/>
          <w:sz w:val="28"/>
          <w:szCs w:val="28"/>
        </w:rPr>
        <w:t>, от 26.02.2018 №03/01</w:t>
      </w:r>
      <w:r w:rsidRPr="004D107A">
        <w:rPr>
          <w:rFonts w:ascii="Times New Roman" w:eastAsia="Calibri" w:hAnsi="Times New Roman" w:cs="Times New Roman"/>
          <w:sz w:val="28"/>
          <w:szCs w:val="28"/>
        </w:rPr>
        <w:t>);</w:t>
      </w:r>
      <w:proofErr w:type="gramEnd"/>
    </w:p>
    <w:p w:rsidR="00D1030F" w:rsidRPr="004D107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D107A">
        <w:rPr>
          <w:rFonts w:ascii="Times New Roman" w:eastAsia="Calibri" w:hAnsi="Times New Roman" w:cs="Times New Roman"/>
          <w:sz w:val="28"/>
          <w:szCs w:val="28"/>
        </w:rPr>
        <w:t>- </w:t>
      </w:r>
      <w:r w:rsidRPr="004D107A">
        <w:rPr>
          <w:rFonts w:ascii="Times New Roman" w:eastAsia="Calibri" w:hAnsi="Times New Roman" w:cs="Times New Roman"/>
          <w:b/>
          <w:i/>
          <w:sz w:val="28"/>
          <w:szCs w:val="28"/>
        </w:rPr>
        <w:t>земельный  налог</w:t>
      </w:r>
      <w:r w:rsidRPr="004D107A">
        <w:rPr>
          <w:rFonts w:ascii="Times New Roman" w:eastAsia="Calibri" w:hAnsi="Times New Roman" w:cs="Times New Roman"/>
          <w:sz w:val="28"/>
          <w:szCs w:val="28"/>
        </w:rPr>
        <w:t xml:space="preserve"> – по нормативу в размере </w:t>
      </w:r>
      <w:r w:rsidR="004B6000">
        <w:rPr>
          <w:rFonts w:ascii="Times New Roman" w:eastAsia="Calibri" w:hAnsi="Times New Roman" w:cs="Times New Roman"/>
          <w:sz w:val="28"/>
          <w:szCs w:val="28"/>
        </w:rPr>
        <w:t>100</w:t>
      </w:r>
      <w:r w:rsidRPr="004D107A">
        <w:rPr>
          <w:rFonts w:ascii="Times New Roman" w:eastAsia="Calibri" w:hAnsi="Times New Roman" w:cs="Times New Roman"/>
          <w:sz w:val="28"/>
          <w:szCs w:val="28"/>
        </w:rPr>
        <w:t>%, местного налога, введенного в рамках полномочий сельского поселения по формированию доходов местного бюджета, установленных статьей 64 Бюджетного кодекса, Решением Совета депутатов сельского поселения Васильевское от 14.09.2016 №46/06 «Об установлении земельного налога на территории муниципального образования сельское поселение Васильевское»</w:t>
      </w:r>
      <w:r w:rsidR="004D107A" w:rsidRPr="004D107A">
        <w:rPr>
          <w:rFonts w:ascii="Times New Roman" w:eastAsia="Calibri" w:hAnsi="Times New Roman" w:cs="Times New Roman"/>
          <w:sz w:val="28"/>
          <w:szCs w:val="28"/>
        </w:rPr>
        <w:t xml:space="preserve">  (в редакции решения от 24.04.2017 №18/04)</w:t>
      </w:r>
      <w:r w:rsidRPr="004D107A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D1030F" w:rsidRPr="003E6B7B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2E7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="008212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50663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212E7">
        <w:rPr>
          <w:rFonts w:ascii="Times New Roman" w:eastAsia="Calibri" w:hAnsi="Times New Roman" w:cs="Times New Roman"/>
          <w:b/>
          <w:i/>
          <w:sz w:val="28"/>
          <w:szCs w:val="28"/>
        </w:rPr>
        <w:t>единый сельско</w:t>
      </w:r>
      <w:bookmarkStart w:id="0" w:name="_GoBack"/>
      <w:bookmarkEnd w:id="0"/>
      <w:r w:rsidRPr="008212E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хозяйственный </w:t>
      </w:r>
      <w:r w:rsidRPr="0098224B">
        <w:rPr>
          <w:rFonts w:ascii="Times New Roman" w:eastAsia="Calibri" w:hAnsi="Times New Roman" w:cs="Times New Roman"/>
          <w:b/>
          <w:i/>
          <w:sz w:val="28"/>
          <w:szCs w:val="28"/>
        </w:rPr>
        <w:t>налог</w:t>
      </w:r>
      <w:r w:rsidR="004B6000" w:rsidRPr="0098224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4B6000" w:rsidRPr="0098224B">
        <w:rPr>
          <w:rFonts w:ascii="Times New Roman" w:eastAsia="Calibri" w:hAnsi="Times New Roman" w:cs="Times New Roman"/>
          <w:sz w:val="28"/>
          <w:szCs w:val="28"/>
        </w:rPr>
        <w:t xml:space="preserve">– по нормативу </w:t>
      </w:r>
      <w:r w:rsidR="002B78F0" w:rsidRPr="009822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6000" w:rsidRPr="0098224B">
        <w:rPr>
          <w:rFonts w:ascii="Times New Roman" w:eastAsia="Calibri" w:hAnsi="Times New Roman" w:cs="Times New Roman"/>
          <w:sz w:val="28"/>
          <w:szCs w:val="28"/>
        </w:rPr>
        <w:t>30%</w:t>
      </w:r>
      <w:r w:rsidRPr="0098224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030F" w:rsidRPr="00D93C83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A1170B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="0050663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A1170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земельный налог  </w:t>
      </w:r>
      <w:r w:rsidRPr="00D93C83">
        <w:rPr>
          <w:rFonts w:ascii="Times New Roman" w:eastAsia="Calibri" w:hAnsi="Times New Roman" w:cs="Times New Roman"/>
          <w:sz w:val="28"/>
          <w:szCs w:val="28"/>
        </w:rPr>
        <w:t>(по обязательствам, возникшим до 01.01.2006 год).</w:t>
      </w:r>
    </w:p>
    <w:p w:rsidR="00D1030F" w:rsidRPr="004B6000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B6000">
        <w:rPr>
          <w:rFonts w:ascii="Times New Roman" w:eastAsia="Calibri" w:hAnsi="Times New Roman" w:cs="Times New Roman"/>
          <w:b/>
          <w:sz w:val="28"/>
          <w:szCs w:val="28"/>
        </w:rPr>
        <w:t>2. Неналоговых доходов:</w:t>
      </w:r>
    </w:p>
    <w:p w:rsidR="00D1030F" w:rsidRPr="004B6000" w:rsidRDefault="00D1030F" w:rsidP="00D1030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0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B600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B6000">
        <w:rPr>
          <w:rFonts w:ascii="Times New Roman" w:eastAsia="Calibri" w:hAnsi="Times New Roman" w:cs="Times New Roman"/>
          <w:b/>
          <w:sz w:val="28"/>
          <w:szCs w:val="28"/>
        </w:rPr>
        <w:t>доходы от использования имущества</w:t>
      </w:r>
      <w:r w:rsidRPr="004B6000">
        <w:rPr>
          <w:rFonts w:ascii="Times New Roman" w:eastAsia="Calibri" w:hAnsi="Times New Roman" w:cs="Times New Roman"/>
          <w:sz w:val="28"/>
          <w:szCs w:val="28"/>
        </w:rPr>
        <w:t xml:space="preserve">, находящегося в </w:t>
      </w:r>
      <w:r w:rsidR="008F46E8" w:rsidRPr="004B6000">
        <w:rPr>
          <w:rFonts w:ascii="Times New Roman" w:eastAsia="Calibri" w:hAnsi="Times New Roman" w:cs="Times New Roman"/>
          <w:sz w:val="28"/>
          <w:szCs w:val="28"/>
        </w:rPr>
        <w:t xml:space="preserve">оперативном </w:t>
      </w:r>
      <w:r w:rsidRPr="004B6000">
        <w:rPr>
          <w:rFonts w:ascii="Times New Roman" w:eastAsia="Calibri" w:hAnsi="Times New Roman" w:cs="Times New Roman"/>
          <w:sz w:val="28"/>
          <w:szCs w:val="28"/>
        </w:rPr>
        <w:t xml:space="preserve">муниципальной собственности, за исключением имущества бюджетных и автономных учреждений, а также имущества муниципальных унитарных предприятий, в том числе казенных - по нормативу 100 %, установленных статьей 62 Бюджетного кодекса;  </w:t>
      </w:r>
      <w:proofErr w:type="gramEnd"/>
    </w:p>
    <w:p w:rsidR="00D1030F" w:rsidRPr="004B6000" w:rsidRDefault="004B6000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000">
        <w:rPr>
          <w:rFonts w:ascii="Times New Roman" w:eastAsia="Calibri" w:hAnsi="Times New Roman" w:cs="Times New Roman"/>
          <w:sz w:val="28"/>
          <w:szCs w:val="28"/>
        </w:rPr>
        <w:t>-</w:t>
      </w:r>
      <w:r w:rsidR="00D1030F" w:rsidRPr="004B60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1030F" w:rsidRPr="004B6000">
        <w:rPr>
          <w:rFonts w:ascii="Times New Roman" w:eastAsia="Calibri" w:hAnsi="Times New Roman" w:cs="Times New Roman"/>
          <w:b/>
          <w:sz w:val="28"/>
          <w:szCs w:val="28"/>
        </w:rPr>
        <w:t xml:space="preserve">доходов от </w:t>
      </w:r>
      <w:r w:rsidR="008F46E8" w:rsidRPr="004B6000">
        <w:rPr>
          <w:rFonts w:ascii="Times New Roman" w:eastAsia="Calibri" w:hAnsi="Times New Roman" w:cs="Times New Roman"/>
          <w:b/>
          <w:sz w:val="28"/>
          <w:szCs w:val="28"/>
        </w:rPr>
        <w:t xml:space="preserve"> сдачи в аренду имущества</w:t>
      </w:r>
      <w:r w:rsidR="008F46E8" w:rsidRPr="004B6000">
        <w:rPr>
          <w:rFonts w:ascii="Times New Roman" w:eastAsia="Calibri" w:hAnsi="Times New Roman" w:cs="Times New Roman"/>
          <w:sz w:val="28"/>
          <w:szCs w:val="28"/>
        </w:rPr>
        <w:t xml:space="preserve">, находящегося в оперативном управлении  органов местного  самоуправления поселений  и созданных ими учреждений  (за  исключением имущества бюджетных и </w:t>
      </w:r>
      <w:r w:rsidR="008F46E8" w:rsidRPr="004B6000">
        <w:rPr>
          <w:rFonts w:ascii="Times New Roman" w:eastAsia="Calibri" w:hAnsi="Times New Roman" w:cs="Times New Roman"/>
          <w:sz w:val="28"/>
          <w:szCs w:val="28"/>
        </w:rPr>
        <w:lastRenderedPageBreak/>
        <w:t>автономных учреждений)  по нормативу 100 %</w:t>
      </w:r>
      <w:r w:rsidRPr="004B600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1030F" w:rsidRPr="004B6000">
        <w:rPr>
          <w:rFonts w:ascii="Times New Roman" w:eastAsia="Calibri" w:hAnsi="Times New Roman" w:cs="Times New Roman"/>
          <w:sz w:val="28"/>
          <w:szCs w:val="28"/>
        </w:rPr>
        <w:t xml:space="preserve"> установленных статьей 62 Бюджетного кодекса</w:t>
      </w:r>
      <w:r w:rsidRPr="004B60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B6000" w:rsidRPr="004B6000" w:rsidRDefault="004B6000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6000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4B6000">
        <w:rPr>
          <w:rFonts w:ascii="Times New Roman" w:eastAsia="Calibri" w:hAnsi="Times New Roman" w:cs="Times New Roman"/>
          <w:b/>
          <w:sz w:val="28"/>
          <w:szCs w:val="28"/>
        </w:rPr>
        <w:t>прочих доходов от компенсации затрат бюджетов сельских поселений.</w:t>
      </w:r>
    </w:p>
    <w:p w:rsidR="00D1030F" w:rsidRPr="00A1170B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170B">
        <w:rPr>
          <w:rFonts w:ascii="Times New Roman" w:eastAsia="Calibri" w:hAnsi="Times New Roman" w:cs="Times New Roman"/>
          <w:b/>
          <w:sz w:val="28"/>
          <w:szCs w:val="28"/>
        </w:rPr>
        <w:t>3. Безвозмездных поступлений в виде дотаций, субсидий, субвенций и межбюджетных трансфертов.</w:t>
      </w:r>
      <w:r w:rsidRPr="00A1170B">
        <w:rPr>
          <w:rFonts w:ascii="Times New Roman" w:eastAsia="Calibri" w:hAnsi="Times New Roman" w:cs="Times New Roman"/>
          <w:sz w:val="28"/>
          <w:szCs w:val="28"/>
        </w:rPr>
        <w:t xml:space="preserve"> (Анализ безвозмездных поступлений в бюджет сельского поселения </w:t>
      </w:r>
      <w:proofErr w:type="gramStart"/>
      <w:r w:rsidRPr="00A1170B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A1170B">
        <w:rPr>
          <w:rFonts w:ascii="Times New Roman" w:eastAsia="Calibri" w:hAnsi="Times New Roman" w:cs="Times New Roman"/>
          <w:sz w:val="28"/>
          <w:szCs w:val="28"/>
        </w:rPr>
        <w:t xml:space="preserve"> представлен в разделе 9 данного заключения). </w:t>
      </w:r>
    </w:p>
    <w:p w:rsidR="00D1030F" w:rsidRPr="00A1170B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1170B">
        <w:rPr>
          <w:rFonts w:ascii="Times New Roman" w:eastAsia="Calibri" w:hAnsi="Times New Roman" w:cs="Times New Roman"/>
          <w:sz w:val="28"/>
          <w:szCs w:val="28"/>
        </w:rPr>
        <w:t xml:space="preserve">Бюджет сельского поселения </w:t>
      </w:r>
      <w:proofErr w:type="gramStart"/>
      <w:r w:rsidRPr="00A1170B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A1170B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A1170B" w:rsidRPr="00A1170B">
        <w:rPr>
          <w:rFonts w:ascii="Times New Roman" w:eastAsia="Calibri" w:hAnsi="Times New Roman" w:cs="Times New Roman"/>
          <w:sz w:val="28"/>
          <w:szCs w:val="28"/>
        </w:rPr>
        <w:t>7</w:t>
      </w:r>
      <w:r w:rsidRPr="00A1170B">
        <w:rPr>
          <w:rFonts w:ascii="Times New Roman" w:eastAsia="Calibri" w:hAnsi="Times New Roman" w:cs="Times New Roman"/>
          <w:sz w:val="28"/>
          <w:szCs w:val="28"/>
        </w:rPr>
        <w:t xml:space="preserve"> году исполнен по доходам в сумме 3</w:t>
      </w:r>
      <w:r w:rsidR="00A1170B" w:rsidRPr="00A1170B">
        <w:rPr>
          <w:rFonts w:ascii="Times New Roman" w:eastAsia="Calibri" w:hAnsi="Times New Roman" w:cs="Times New Roman"/>
          <w:sz w:val="28"/>
          <w:szCs w:val="28"/>
        </w:rPr>
        <w:t>5 778,10</w:t>
      </w:r>
      <w:r w:rsidRPr="00A1170B">
        <w:rPr>
          <w:rFonts w:ascii="Times New Roman" w:eastAsia="Calibri" w:hAnsi="Times New Roman" w:cs="Times New Roman"/>
          <w:sz w:val="28"/>
          <w:szCs w:val="28"/>
        </w:rPr>
        <w:t> тыс. руб</w:t>
      </w:r>
      <w:r w:rsidR="00F52428">
        <w:rPr>
          <w:rFonts w:ascii="Times New Roman" w:eastAsia="Calibri" w:hAnsi="Times New Roman" w:cs="Times New Roman"/>
          <w:sz w:val="28"/>
          <w:szCs w:val="28"/>
        </w:rPr>
        <w:t>лей</w:t>
      </w:r>
      <w:r w:rsidRPr="00A1170B">
        <w:rPr>
          <w:rFonts w:ascii="Times New Roman" w:eastAsia="Calibri" w:hAnsi="Times New Roman" w:cs="Times New Roman"/>
          <w:sz w:val="28"/>
          <w:szCs w:val="28"/>
        </w:rPr>
        <w:t xml:space="preserve"> или на </w:t>
      </w:r>
      <w:r w:rsidR="00A1170B" w:rsidRPr="00A1170B">
        <w:rPr>
          <w:rFonts w:ascii="Times New Roman" w:eastAsia="Calibri" w:hAnsi="Times New Roman" w:cs="Times New Roman"/>
          <w:sz w:val="28"/>
          <w:szCs w:val="28"/>
        </w:rPr>
        <w:t>100,</w:t>
      </w:r>
      <w:r w:rsidR="008740A0">
        <w:rPr>
          <w:rFonts w:ascii="Times New Roman" w:eastAsia="Calibri" w:hAnsi="Times New Roman" w:cs="Times New Roman"/>
          <w:sz w:val="28"/>
          <w:szCs w:val="28"/>
        </w:rPr>
        <w:t>1</w:t>
      </w:r>
      <w:r w:rsidRPr="00A1170B">
        <w:rPr>
          <w:rFonts w:ascii="Times New Roman" w:eastAsia="Calibri" w:hAnsi="Times New Roman" w:cs="Times New Roman"/>
          <w:sz w:val="28"/>
          <w:szCs w:val="28"/>
        </w:rPr>
        <w:t xml:space="preserve"> % к уточненному </w:t>
      </w:r>
      <w:r w:rsidR="00A1170B" w:rsidRPr="00A1170B">
        <w:rPr>
          <w:rFonts w:ascii="Times New Roman" w:eastAsia="Calibri" w:hAnsi="Times New Roman" w:cs="Times New Roman"/>
          <w:sz w:val="28"/>
          <w:szCs w:val="28"/>
        </w:rPr>
        <w:t>бюджету</w:t>
      </w:r>
      <w:r w:rsidRPr="00A11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740A0">
        <w:rPr>
          <w:rFonts w:ascii="Times New Roman" w:eastAsia="Calibri" w:hAnsi="Times New Roman" w:cs="Times New Roman"/>
          <w:sz w:val="28"/>
          <w:szCs w:val="28"/>
        </w:rPr>
        <w:t>35 546,9 тыс. рублей.</w:t>
      </w:r>
      <w:r w:rsidRPr="00A117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170B">
        <w:rPr>
          <w:rFonts w:ascii="Times New Roman" w:eastAsia="Calibri" w:hAnsi="Times New Roman" w:cs="Times New Roman"/>
          <w:b/>
          <w:sz w:val="28"/>
          <w:szCs w:val="28"/>
        </w:rPr>
        <w:t>(Приложение №1).</w:t>
      </w:r>
    </w:p>
    <w:p w:rsidR="00D1030F" w:rsidRPr="00E56E83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83">
        <w:rPr>
          <w:rFonts w:ascii="Times New Roman" w:eastAsia="Calibri" w:hAnsi="Times New Roman" w:cs="Times New Roman"/>
          <w:sz w:val="28"/>
          <w:szCs w:val="28"/>
        </w:rPr>
        <w:t>Исполнение доходной части бюджета сельского поселения Васильевское в 201</w:t>
      </w:r>
      <w:r w:rsidR="00A1170B" w:rsidRPr="00E56E83">
        <w:rPr>
          <w:rFonts w:ascii="Times New Roman" w:eastAsia="Calibri" w:hAnsi="Times New Roman" w:cs="Times New Roman"/>
          <w:sz w:val="28"/>
          <w:szCs w:val="28"/>
        </w:rPr>
        <w:t>7</w:t>
      </w:r>
      <w:r w:rsidRPr="00E56E83">
        <w:rPr>
          <w:rFonts w:ascii="Times New Roman" w:eastAsia="Calibri" w:hAnsi="Times New Roman" w:cs="Times New Roman"/>
          <w:sz w:val="28"/>
          <w:szCs w:val="28"/>
        </w:rPr>
        <w:t xml:space="preserve"> году следующее:</w:t>
      </w:r>
    </w:p>
    <w:p w:rsidR="00D1030F" w:rsidRPr="00E56E83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83">
        <w:rPr>
          <w:rFonts w:ascii="Times New Roman" w:eastAsia="Calibri" w:hAnsi="Times New Roman" w:cs="Times New Roman"/>
          <w:sz w:val="28"/>
          <w:szCs w:val="28"/>
        </w:rPr>
        <w:t>-  налоговые доходы составили 3</w:t>
      </w:r>
      <w:r w:rsidR="00A1170B" w:rsidRPr="00E56E83">
        <w:rPr>
          <w:rFonts w:ascii="Times New Roman" w:eastAsia="Calibri" w:hAnsi="Times New Roman" w:cs="Times New Roman"/>
          <w:sz w:val="28"/>
          <w:szCs w:val="28"/>
        </w:rPr>
        <w:t>5 086,40</w:t>
      </w:r>
      <w:r w:rsidRPr="00E56E83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A1170B" w:rsidRPr="00E56E83">
        <w:rPr>
          <w:rFonts w:ascii="Times New Roman" w:eastAsia="Calibri" w:hAnsi="Times New Roman" w:cs="Times New Roman"/>
          <w:sz w:val="28"/>
          <w:szCs w:val="28"/>
        </w:rPr>
        <w:t>лей</w:t>
      </w:r>
      <w:r w:rsidRPr="00E56E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030F" w:rsidRPr="00E56E83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83">
        <w:rPr>
          <w:rFonts w:ascii="Times New Roman" w:eastAsia="Calibri" w:hAnsi="Times New Roman" w:cs="Times New Roman"/>
          <w:sz w:val="28"/>
          <w:szCs w:val="28"/>
        </w:rPr>
        <w:t xml:space="preserve">-  неналоговые доходы составили </w:t>
      </w:r>
      <w:r w:rsidR="00E56E83" w:rsidRPr="00E56E83">
        <w:rPr>
          <w:rFonts w:ascii="Times New Roman" w:eastAsia="Calibri" w:hAnsi="Times New Roman" w:cs="Times New Roman"/>
          <w:sz w:val="28"/>
          <w:szCs w:val="28"/>
        </w:rPr>
        <w:t>271,50</w:t>
      </w:r>
      <w:r w:rsidRPr="00E56E83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E56E83" w:rsidRPr="00E56E83">
        <w:rPr>
          <w:rFonts w:ascii="Times New Roman" w:eastAsia="Calibri" w:hAnsi="Times New Roman" w:cs="Times New Roman"/>
          <w:sz w:val="28"/>
          <w:szCs w:val="28"/>
        </w:rPr>
        <w:t>лей</w:t>
      </w:r>
      <w:r w:rsidRPr="00E56E8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56E83" w:rsidRPr="00E56E83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83">
        <w:rPr>
          <w:rFonts w:ascii="Times New Roman" w:eastAsia="Calibri" w:hAnsi="Times New Roman" w:cs="Times New Roman"/>
          <w:sz w:val="28"/>
          <w:szCs w:val="28"/>
        </w:rPr>
        <w:t xml:space="preserve">-  безвозмездные поступления составили </w:t>
      </w:r>
      <w:r w:rsidR="00E56E83" w:rsidRPr="00E56E83">
        <w:rPr>
          <w:rFonts w:ascii="Times New Roman" w:eastAsia="Calibri" w:hAnsi="Times New Roman" w:cs="Times New Roman"/>
          <w:sz w:val="28"/>
          <w:szCs w:val="28"/>
        </w:rPr>
        <w:t>363,40</w:t>
      </w:r>
      <w:r w:rsidRPr="00E56E83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E56E83" w:rsidRPr="00E56E83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E56E83" w:rsidRPr="00E56E83" w:rsidRDefault="00E56E83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83">
        <w:rPr>
          <w:rFonts w:ascii="Times New Roman" w:eastAsia="Calibri" w:hAnsi="Times New Roman" w:cs="Times New Roman"/>
          <w:sz w:val="28"/>
          <w:szCs w:val="28"/>
        </w:rPr>
        <w:t xml:space="preserve">-  возврат остатков субсидий, субвенций 56,80 тыс. рублей. </w:t>
      </w:r>
    </w:p>
    <w:p w:rsidR="00D1030F" w:rsidRPr="00E56E83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8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утвержденным планом, объем поступлений доходной части бюджета сельского  поселения </w:t>
      </w:r>
      <w:proofErr w:type="gramStart"/>
      <w:r w:rsidRPr="00E56E83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E56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56E83">
        <w:rPr>
          <w:rFonts w:ascii="Times New Roman" w:eastAsia="Calibri" w:hAnsi="Times New Roman" w:cs="Times New Roman"/>
          <w:sz w:val="28"/>
          <w:szCs w:val="28"/>
        </w:rPr>
        <w:t>администрируется</w:t>
      </w:r>
      <w:proofErr w:type="spellEnd"/>
      <w:r w:rsidRPr="00E56E8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6E83">
        <w:rPr>
          <w:rFonts w:ascii="Times New Roman" w:eastAsia="Calibri" w:hAnsi="Times New Roman" w:cs="Times New Roman"/>
          <w:sz w:val="28"/>
          <w:szCs w:val="28"/>
        </w:rPr>
        <w:t>администрацией сельского  поселения  Васильевское.</w:t>
      </w:r>
    </w:p>
    <w:p w:rsidR="00D1030F" w:rsidRPr="000B40B2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51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B40B2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  <w:r w:rsidRPr="000B40B2">
        <w:rPr>
          <w:rFonts w:ascii="Times New Roman" w:eastAsia="Calibri" w:hAnsi="Times New Roman" w:cs="Times New Roman"/>
          <w:sz w:val="28"/>
          <w:szCs w:val="28"/>
        </w:rPr>
        <w:t xml:space="preserve"> предусмотрены утвержденным бюджетом в размере</w:t>
      </w:r>
      <w:r w:rsidR="00F53ABA" w:rsidRPr="000B4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40B2" w:rsidRPr="000B40B2">
        <w:rPr>
          <w:rFonts w:ascii="Times New Roman" w:eastAsia="Calibri" w:hAnsi="Times New Roman" w:cs="Times New Roman"/>
          <w:sz w:val="28"/>
          <w:szCs w:val="28"/>
        </w:rPr>
        <w:t>41 817,0 тыс. рублей</w:t>
      </w:r>
      <w:r w:rsidRPr="000B40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3551B" w:rsidRPr="000B40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40B2">
        <w:rPr>
          <w:rFonts w:ascii="Times New Roman" w:eastAsia="Calibri" w:hAnsi="Times New Roman" w:cs="Times New Roman"/>
          <w:sz w:val="28"/>
          <w:szCs w:val="28"/>
        </w:rPr>
        <w:t>уточненным бюджетом в размере 3</w:t>
      </w:r>
      <w:r w:rsidR="00E56E83" w:rsidRPr="000B40B2">
        <w:rPr>
          <w:rFonts w:ascii="Times New Roman" w:eastAsia="Calibri" w:hAnsi="Times New Roman" w:cs="Times New Roman"/>
          <w:sz w:val="28"/>
          <w:szCs w:val="28"/>
        </w:rPr>
        <w:t>4 854,70</w:t>
      </w:r>
      <w:r w:rsidRPr="000B40B2">
        <w:rPr>
          <w:rFonts w:ascii="Times New Roman" w:eastAsia="Calibri" w:hAnsi="Times New Roman" w:cs="Times New Roman"/>
          <w:sz w:val="28"/>
          <w:szCs w:val="28"/>
        </w:rPr>
        <w:t xml:space="preserve">  тыс. рублей.  Исполнение составило 3</w:t>
      </w:r>
      <w:r w:rsidR="00C918D3" w:rsidRPr="000B40B2">
        <w:rPr>
          <w:rFonts w:ascii="Times New Roman" w:eastAsia="Calibri" w:hAnsi="Times New Roman" w:cs="Times New Roman"/>
          <w:sz w:val="28"/>
          <w:szCs w:val="28"/>
        </w:rPr>
        <w:t>5 086,40</w:t>
      </w:r>
      <w:r w:rsidRPr="000B40B2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C918D3" w:rsidRPr="000B40B2">
        <w:rPr>
          <w:rFonts w:ascii="Times New Roman" w:eastAsia="Calibri" w:hAnsi="Times New Roman" w:cs="Times New Roman"/>
          <w:sz w:val="28"/>
          <w:szCs w:val="28"/>
        </w:rPr>
        <w:t>лей</w:t>
      </w:r>
      <w:r w:rsidRPr="000B40B2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4A30BD" w:rsidRPr="000B40B2">
        <w:rPr>
          <w:rFonts w:ascii="Times New Roman" w:eastAsia="Calibri" w:hAnsi="Times New Roman" w:cs="Times New Roman"/>
          <w:sz w:val="28"/>
          <w:szCs w:val="28"/>
        </w:rPr>
        <w:t>101</w:t>
      </w:r>
      <w:r w:rsidRPr="000B40B2">
        <w:rPr>
          <w:rFonts w:ascii="Times New Roman" w:eastAsia="Calibri" w:hAnsi="Times New Roman" w:cs="Times New Roman"/>
          <w:sz w:val="28"/>
          <w:szCs w:val="28"/>
        </w:rPr>
        <w:t xml:space="preserve">% от уточненного плана. </w:t>
      </w:r>
    </w:p>
    <w:p w:rsidR="00D1030F" w:rsidRPr="0053551B" w:rsidRDefault="00D1030F" w:rsidP="008D7B79">
      <w:pPr>
        <w:spacing w:after="0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3551B">
        <w:rPr>
          <w:rFonts w:ascii="Times New Roman" w:eastAsia="Calibri" w:hAnsi="Times New Roman" w:cs="Times New Roman"/>
          <w:sz w:val="28"/>
          <w:szCs w:val="28"/>
        </w:rPr>
        <w:t xml:space="preserve">Структура налоговых доходов бюджета сельского поселения </w:t>
      </w:r>
      <w:proofErr w:type="gramStart"/>
      <w:r w:rsidRPr="0053551B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53551B">
        <w:rPr>
          <w:rFonts w:ascii="Times New Roman" w:eastAsia="Calibri" w:hAnsi="Times New Roman" w:cs="Times New Roman"/>
          <w:sz w:val="28"/>
          <w:szCs w:val="28"/>
        </w:rPr>
        <w:t xml:space="preserve"> следующая:</w:t>
      </w:r>
      <w:r w:rsidR="008D7B79" w:rsidRPr="0053551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D1030F" w:rsidRPr="005A2ECB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ECB">
        <w:rPr>
          <w:rFonts w:ascii="Times New Roman" w:eastAsia="Calibri" w:hAnsi="Times New Roman" w:cs="Times New Roman"/>
          <w:sz w:val="28"/>
          <w:szCs w:val="28"/>
        </w:rPr>
        <w:t xml:space="preserve">- Налог на </w:t>
      </w:r>
      <w:r w:rsidR="00ED6789" w:rsidRPr="00ED6789">
        <w:rPr>
          <w:rFonts w:ascii="Times New Roman" w:eastAsia="Calibri" w:hAnsi="Times New Roman" w:cs="Times New Roman"/>
          <w:sz w:val="28"/>
          <w:szCs w:val="28"/>
        </w:rPr>
        <w:t xml:space="preserve">имущество </w:t>
      </w:r>
      <w:r w:rsidRPr="00ED6789">
        <w:rPr>
          <w:rFonts w:ascii="Times New Roman" w:eastAsia="Calibri" w:hAnsi="Times New Roman" w:cs="Times New Roman"/>
          <w:sz w:val="28"/>
          <w:szCs w:val="28"/>
        </w:rPr>
        <w:t>ф</w:t>
      </w:r>
      <w:r w:rsidRPr="005A2ECB">
        <w:rPr>
          <w:rFonts w:ascii="Times New Roman" w:eastAsia="Calibri" w:hAnsi="Times New Roman" w:cs="Times New Roman"/>
          <w:sz w:val="28"/>
          <w:szCs w:val="28"/>
        </w:rPr>
        <w:t xml:space="preserve">изических лиц предусмотрен утвержденным бюджетом в размере </w:t>
      </w:r>
      <w:r w:rsidR="0060508D" w:rsidRPr="005A2ECB">
        <w:rPr>
          <w:rFonts w:ascii="Times New Roman" w:eastAsia="Calibri" w:hAnsi="Times New Roman" w:cs="Times New Roman"/>
          <w:sz w:val="28"/>
          <w:szCs w:val="28"/>
        </w:rPr>
        <w:t>933,00 тыс.</w:t>
      </w:r>
      <w:r w:rsidR="003F7E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508D" w:rsidRPr="005A2ECB">
        <w:rPr>
          <w:rFonts w:ascii="Times New Roman" w:eastAsia="Calibri" w:hAnsi="Times New Roman" w:cs="Times New Roman"/>
          <w:sz w:val="28"/>
          <w:szCs w:val="28"/>
        </w:rPr>
        <w:t xml:space="preserve">рублей, </w:t>
      </w:r>
      <w:r w:rsidRPr="005A2ECB">
        <w:rPr>
          <w:rFonts w:ascii="Times New Roman" w:eastAsia="Calibri" w:hAnsi="Times New Roman" w:cs="Times New Roman"/>
          <w:sz w:val="28"/>
          <w:szCs w:val="28"/>
        </w:rPr>
        <w:t xml:space="preserve"> уточненным бюджетом в размере </w:t>
      </w:r>
      <w:r w:rsidR="0053551B" w:rsidRPr="005A2ECB">
        <w:rPr>
          <w:rFonts w:ascii="Times New Roman" w:eastAsia="Calibri" w:hAnsi="Times New Roman" w:cs="Times New Roman"/>
          <w:sz w:val="28"/>
          <w:szCs w:val="28"/>
        </w:rPr>
        <w:t>1 973,00</w:t>
      </w:r>
      <w:r w:rsidRPr="005A2ECB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53551B" w:rsidRPr="005A2ECB">
        <w:rPr>
          <w:rFonts w:ascii="Times New Roman" w:eastAsia="Calibri" w:hAnsi="Times New Roman" w:cs="Times New Roman"/>
          <w:sz w:val="28"/>
          <w:szCs w:val="28"/>
        </w:rPr>
        <w:t>лей</w:t>
      </w:r>
      <w:r w:rsidRPr="005A2ECB">
        <w:rPr>
          <w:rFonts w:ascii="Times New Roman" w:eastAsia="Calibri" w:hAnsi="Times New Roman" w:cs="Times New Roman"/>
          <w:sz w:val="28"/>
          <w:szCs w:val="28"/>
        </w:rPr>
        <w:t>.</w:t>
      </w:r>
      <w:r w:rsidR="00E56E83" w:rsidRPr="005A2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2ECB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="005A2ECB" w:rsidRPr="005A2ECB">
        <w:rPr>
          <w:rFonts w:ascii="Times New Roman" w:eastAsia="Calibri" w:hAnsi="Times New Roman" w:cs="Times New Roman"/>
          <w:sz w:val="28"/>
          <w:szCs w:val="28"/>
        </w:rPr>
        <w:t>2 000,2 тыс. рублей</w:t>
      </w:r>
      <w:r w:rsidRPr="005A2ECB">
        <w:rPr>
          <w:rFonts w:ascii="Times New Roman" w:eastAsia="Calibri" w:hAnsi="Times New Roman" w:cs="Times New Roman"/>
          <w:sz w:val="28"/>
          <w:szCs w:val="28"/>
        </w:rPr>
        <w:t>, или 102,</w:t>
      </w:r>
      <w:r w:rsidR="005A2ECB" w:rsidRPr="005A2ECB">
        <w:rPr>
          <w:rFonts w:ascii="Times New Roman" w:eastAsia="Calibri" w:hAnsi="Times New Roman" w:cs="Times New Roman"/>
          <w:sz w:val="28"/>
          <w:szCs w:val="28"/>
        </w:rPr>
        <w:t>0</w:t>
      </w:r>
      <w:r w:rsidRPr="005A2ECB">
        <w:rPr>
          <w:rFonts w:ascii="Times New Roman" w:eastAsia="Calibri" w:hAnsi="Times New Roman" w:cs="Times New Roman"/>
          <w:sz w:val="28"/>
          <w:szCs w:val="28"/>
        </w:rPr>
        <w:t xml:space="preserve"> % от  уточненного плана; </w:t>
      </w:r>
    </w:p>
    <w:p w:rsidR="00D1030F" w:rsidRPr="00132180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5A2ECB">
        <w:rPr>
          <w:rFonts w:ascii="Times New Roman" w:eastAsia="Calibri" w:hAnsi="Times New Roman" w:cs="Times New Roman"/>
          <w:sz w:val="28"/>
          <w:szCs w:val="28"/>
        </w:rPr>
        <w:t xml:space="preserve">- Единый сельскохозяйственный налог предусмотрен утвержденным бюджетом в размере </w:t>
      </w:r>
      <w:r w:rsidR="005A2ECB" w:rsidRPr="005A2ECB">
        <w:rPr>
          <w:rFonts w:ascii="Times New Roman" w:eastAsia="Calibri" w:hAnsi="Times New Roman" w:cs="Times New Roman"/>
          <w:sz w:val="28"/>
          <w:szCs w:val="28"/>
        </w:rPr>
        <w:t>7</w:t>
      </w:r>
      <w:r w:rsidRPr="005A2ECB">
        <w:rPr>
          <w:rFonts w:ascii="Times New Roman" w:eastAsia="Calibri" w:hAnsi="Times New Roman" w:cs="Times New Roman"/>
          <w:sz w:val="28"/>
          <w:szCs w:val="28"/>
        </w:rPr>
        <w:t>,0 тыс. руб</w:t>
      </w:r>
      <w:r w:rsidR="005A2ECB" w:rsidRPr="005A2ECB">
        <w:rPr>
          <w:rFonts w:ascii="Times New Roman" w:eastAsia="Calibri" w:hAnsi="Times New Roman" w:cs="Times New Roman"/>
          <w:sz w:val="28"/>
          <w:szCs w:val="28"/>
        </w:rPr>
        <w:t>лей</w:t>
      </w:r>
      <w:r w:rsidRPr="005A2ECB">
        <w:rPr>
          <w:rFonts w:ascii="Times New Roman" w:eastAsia="Calibri" w:hAnsi="Times New Roman" w:cs="Times New Roman"/>
          <w:sz w:val="28"/>
          <w:szCs w:val="28"/>
        </w:rPr>
        <w:t xml:space="preserve">, уточненным бюджетом в размере </w:t>
      </w:r>
      <w:r w:rsidR="005A2ECB" w:rsidRPr="005A2ECB">
        <w:rPr>
          <w:rFonts w:ascii="Times New Roman" w:eastAsia="Calibri" w:hAnsi="Times New Roman" w:cs="Times New Roman"/>
          <w:sz w:val="28"/>
          <w:szCs w:val="28"/>
        </w:rPr>
        <w:t>18</w:t>
      </w:r>
      <w:r w:rsidRPr="005A2ECB">
        <w:rPr>
          <w:rFonts w:ascii="Times New Roman" w:eastAsia="Calibri" w:hAnsi="Times New Roman" w:cs="Times New Roman"/>
          <w:sz w:val="28"/>
          <w:szCs w:val="28"/>
        </w:rPr>
        <w:t>,</w:t>
      </w:r>
      <w:r w:rsidR="005A2ECB" w:rsidRPr="005A2ECB">
        <w:rPr>
          <w:rFonts w:ascii="Times New Roman" w:eastAsia="Calibri" w:hAnsi="Times New Roman" w:cs="Times New Roman"/>
          <w:sz w:val="28"/>
          <w:szCs w:val="28"/>
        </w:rPr>
        <w:t>1</w:t>
      </w:r>
      <w:r w:rsidRPr="005A2ECB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5A2ECB" w:rsidRPr="005A2ECB">
        <w:rPr>
          <w:rFonts w:ascii="Times New Roman" w:eastAsia="Calibri" w:hAnsi="Times New Roman" w:cs="Times New Roman"/>
          <w:sz w:val="28"/>
          <w:szCs w:val="28"/>
        </w:rPr>
        <w:t>лей</w:t>
      </w:r>
      <w:r w:rsidRPr="005A2ECB">
        <w:rPr>
          <w:rFonts w:ascii="Times New Roman" w:eastAsia="Calibri" w:hAnsi="Times New Roman" w:cs="Times New Roman"/>
          <w:sz w:val="28"/>
          <w:szCs w:val="28"/>
        </w:rPr>
        <w:t>.</w:t>
      </w:r>
      <w:r w:rsidR="005A2ECB" w:rsidRPr="005A2ECB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="005A2ECB">
        <w:rPr>
          <w:rFonts w:ascii="Times New Roman" w:eastAsia="Calibri" w:hAnsi="Times New Roman" w:cs="Times New Roman"/>
          <w:sz w:val="28"/>
          <w:szCs w:val="28"/>
        </w:rPr>
        <w:t xml:space="preserve">18,1 </w:t>
      </w:r>
      <w:r w:rsidR="005A2ECB" w:rsidRPr="005A2ECB">
        <w:rPr>
          <w:rFonts w:ascii="Times New Roman" w:eastAsia="Calibri" w:hAnsi="Times New Roman" w:cs="Times New Roman"/>
          <w:sz w:val="28"/>
          <w:szCs w:val="28"/>
        </w:rPr>
        <w:t>тыс. рублей, или 10</w:t>
      </w:r>
      <w:r w:rsidR="005A2ECB">
        <w:rPr>
          <w:rFonts w:ascii="Times New Roman" w:eastAsia="Calibri" w:hAnsi="Times New Roman" w:cs="Times New Roman"/>
          <w:sz w:val="28"/>
          <w:szCs w:val="28"/>
        </w:rPr>
        <w:t>0</w:t>
      </w:r>
      <w:r w:rsidR="005A2ECB" w:rsidRPr="005A2ECB">
        <w:rPr>
          <w:rFonts w:ascii="Times New Roman" w:eastAsia="Calibri" w:hAnsi="Times New Roman" w:cs="Times New Roman"/>
          <w:sz w:val="28"/>
          <w:szCs w:val="28"/>
        </w:rPr>
        <w:t xml:space="preserve"> % от  уточненного плана; </w:t>
      </w:r>
    </w:p>
    <w:p w:rsidR="00D1030F" w:rsidRPr="00ED6789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789">
        <w:rPr>
          <w:rFonts w:ascii="Times New Roman" w:eastAsia="Calibri" w:hAnsi="Times New Roman" w:cs="Times New Roman"/>
          <w:sz w:val="28"/>
          <w:szCs w:val="28"/>
        </w:rPr>
        <w:t xml:space="preserve">- Налог на </w:t>
      </w:r>
      <w:r w:rsidR="00ED6789" w:rsidRPr="00ED6789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 w:rsidRPr="00ED6789">
        <w:rPr>
          <w:rFonts w:ascii="Times New Roman" w:eastAsia="Calibri" w:hAnsi="Times New Roman" w:cs="Times New Roman"/>
          <w:sz w:val="28"/>
          <w:szCs w:val="28"/>
        </w:rPr>
        <w:t xml:space="preserve"> физических лиц предусмотрен утвержденным бюджетом в размере </w:t>
      </w:r>
      <w:r w:rsidR="00026061" w:rsidRPr="00ED6789">
        <w:rPr>
          <w:rFonts w:ascii="Times New Roman" w:eastAsia="Calibri" w:hAnsi="Times New Roman" w:cs="Times New Roman"/>
          <w:sz w:val="28"/>
          <w:szCs w:val="28"/>
        </w:rPr>
        <w:t>86</w:t>
      </w:r>
      <w:r w:rsidR="00F77C30">
        <w:rPr>
          <w:rFonts w:ascii="Times New Roman" w:eastAsia="Calibri" w:hAnsi="Times New Roman" w:cs="Times New Roman"/>
          <w:sz w:val="28"/>
          <w:szCs w:val="28"/>
        </w:rPr>
        <w:t>3,0</w:t>
      </w:r>
      <w:r w:rsidR="00026061" w:rsidRPr="00ED6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6789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ED6789" w:rsidRPr="00ED6789">
        <w:rPr>
          <w:rFonts w:ascii="Times New Roman" w:eastAsia="Calibri" w:hAnsi="Times New Roman" w:cs="Times New Roman"/>
          <w:sz w:val="28"/>
          <w:szCs w:val="28"/>
        </w:rPr>
        <w:t>лей</w:t>
      </w:r>
      <w:r w:rsidRPr="00ED6789">
        <w:rPr>
          <w:rFonts w:ascii="Times New Roman" w:eastAsia="Calibri" w:hAnsi="Times New Roman" w:cs="Times New Roman"/>
          <w:sz w:val="28"/>
          <w:szCs w:val="28"/>
        </w:rPr>
        <w:t xml:space="preserve">, уточненным бюджетом в размере </w:t>
      </w:r>
      <w:r w:rsidR="00026061" w:rsidRPr="00ED678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863,0 </w:t>
      </w:r>
      <w:r w:rsidRPr="00ED6789">
        <w:rPr>
          <w:rFonts w:ascii="Times New Roman" w:eastAsia="Calibri" w:hAnsi="Times New Roman" w:cs="Times New Roman"/>
          <w:sz w:val="28"/>
          <w:szCs w:val="28"/>
        </w:rPr>
        <w:t xml:space="preserve"> тыс. рублей. Исполнение составило </w:t>
      </w:r>
      <w:r w:rsidR="00ED6789" w:rsidRPr="00ED6789">
        <w:rPr>
          <w:rFonts w:ascii="Times New Roman" w:eastAsia="Calibri" w:hAnsi="Times New Roman" w:cs="Times New Roman"/>
          <w:sz w:val="28"/>
          <w:szCs w:val="28"/>
        </w:rPr>
        <w:t>77</w:t>
      </w:r>
      <w:r w:rsidR="00A52ED5">
        <w:rPr>
          <w:rFonts w:ascii="Times New Roman" w:eastAsia="Calibri" w:hAnsi="Times New Roman" w:cs="Times New Roman"/>
          <w:sz w:val="28"/>
          <w:szCs w:val="28"/>
        </w:rPr>
        <w:t>6</w:t>
      </w:r>
      <w:r w:rsidR="00ED6789" w:rsidRPr="00ED6789">
        <w:rPr>
          <w:rFonts w:ascii="Times New Roman" w:eastAsia="Calibri" w:hAnsi="Times New Roman" w:cs="Times New Roman"/>
          <w:sz w:val="28"/>
          <w:szCs w:val="28"/>
        </w:rPr>
        <w:t>,</w:t>
      </w:r>
      <w:r w:rsidR="00A52ED5">
        <w:rPr>
          <w:rFonts w:ascii="Times New Roman" w:eastAsia="Calibri" w:hAnsi="Times New Roman" w:cs="Times New Roman"/>
          <w:sz w:val="28"/>
          <w:szCs w:val="28"/>
        </w:rPr>
        <w:t>6</w:t>
      </w:r>
      <w:r w:rsidRPr="00ED6789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ED6789" w:rsidRPr="00ED6789">
        <w:rPr>
          <w:rFonts w:ascii="Times New Roman" w:eastAsia="Calibri" w:hAnsi="Times New Roman" w:cs="Times New Roman"/>
          <w:sz w:val="28"/>
          <w:szCs w:val="28"/>
        </w:rPr>
        <w:t xml:space="preserve">лей, </w:t>
      </w:r>
      <w:r w:rsidRPr="00ED6789">
        <w:rPr>
          <w:rFonts w:ascii="Times New Roman" w:eastAsia="Calibri" w:hAnsi="Times New Roman" w:cs="Times New Roman"/>
          <w:sz w:val="28"/>
          <w:szCs w:val="28"/>
        </w:rPr>
        <w:t xml:space="preserve"> или 9</w:t>
      </w:r>
      <w:r w:rsidR="00ED6789" w:rsidRPr="00ED6789">
        <w:rPr>
          <w:rFonts w:ascii="Times New Roman" w:eastAsia="Calibri" w:hAnsi="Times New Roman" w:cs="Times New Roman"/>
          <w:sz w:val="28"/>
          <w:szCs w:val="28"/>
        </w:rPr>
        <w:t>0</w:t>
      </w:r>
      <w:r w:rsidR="00026061">
        <w:rPr>
          <w:rFonts w:ascii="Times New Roman" w:eastAsia="Calibri" w:hAnsi="Times New Roman" w:cs="Times New Roman"/>
          <w:sz w:val="28"/>
          <w:szCs w:val="28"/>
        </w:rPr>
        <w:t>,0</w:t>
      </w:r>
      <w:r w:rsidRPr="00ED6789">
        <w:rPr>
          <w:rFonts w:ascii="Times New Roman" w:eastAsia="Calibri" w:hAnsi="Times New Roman" w:cs="Times New Roman"/>
          <w:sz w:val="28"/>
          <w:szCs w:val="28"/>
        </w:rPr>
        <w:t xml:space="preserve"> % от уточненного плана. </w:t>
      </w:r>
    </w:p>
    <w:p w:rsidR="00D1030F" w:rsidRPr="00B26050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6050">
        <w:rPr>
          <w:rFonts w:ascii="Times New Roman" w:eastAsia="Calibri" w:hAnsi="Times New Roman" w:cs="Times New Roman"/>
          <w:sz w:val="28"/>
          <w:szCs w:val="28"/>
        </w:rPr>
        <w:t xml:space="preserve">- Земельный налог предусмотрен утвержденным бюджетом в размере </w:t>
      </w:r>
      <w:r w:rsidR="00B26050" w:rsidRPr="00B26050">
        <w:rPr>
          <w:rFonts w:ascii="Times New Roman" w:eastAsia="Calibri" w:hAnsi="Times New Roman" w:cs="Times New Roman"/>
          <w:sz w:val="28"/>
          <w:szCs w:val="28"/>
        </w:rPr>
        <w:t>40 014,0</w:t>
      </w:r>
      <w:r w:rsidRPr="00B26050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B26050" w:rsidRPr="00B26050">
        <w:rPr>
          <w:rFonts w:ascii="Times New Roman" w:eastAsia="Calibri" w:hAnsi="Times New Roman" w:cs="Times New Roman"/>
          <w:sz w:val="28"/>
          <w:szCs w:val="28"/>
        </w:rPr>
        <w:t>лей</w:t>
      </w:r>
      <w:r w:rsidRPr="00B26050">
        <w:rPr>
          <w:rFonts w:ascii="Times New Roman" w:eastAsia="Calibri" w:hAnsi="Times New Roman" w:cs="Times New Roman"/>
          <w:sz w:val="28"/>
          <w:szCs w:val="28"/>
        </w:rPr>
        <w:t xml:space="preserve">, уточненным бюджетом в размере </w:t>
      </w:r>
      <w:r w:rsidR="00B26050" w:rsidRPr="00B26050">
        <w:rPr>
          <w:rFonts w:ascii="Times New Roman" w:eastAsia="Calibri" w:hAnsi="Times New Roman" w:cs="Times New Roman"/>
          <w:sz w:val="28"/>
          <w:szCs w:val="28"/>
        </w:rPr>
        <w:t>31 992,2</w:t>
      </w:r>
      <w:r w:rsidRPr="00B26050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B26050" w:rsidRPr="00B26050">
        <w:rPr>
          <w:rFonts w:ascii="Times New Roman" w:eastAsia="Calibri" w:hAnsi="Times New Roman" w:cs="Times New Roman"/>
          <w:sz w:val="28"/>
          <w:szCs w:val="28"/>
        </w:rPr>
        <w:t>лей</w:t>
      </w:r>
      <w:r w:rsidRPr="00B26050">
        <w:rPr>
          <w:rFonts w:ascii="Times New Roman" w:eastAsia="Calibri" w:hAnsi="Times New Roman" w:cs="Times New Roman"/>
          <w:sz w:val="28"/>
          <w:szCs w:val="28"/>
        </w:rPr>
        <w:t xml:space="preserve">. Исполнение составило </w:t>
      </w:r>
      <w:r w:rsidR="00B26050" w:rsidRPr="00B26050">
        <w:rPr>
          <w:rFonts w:ascii="Times New Roman" w:eastAsia="Calibri" w:hAnsi="Times New Roman" w:cs="Times New Roman"/>
          <w:sz w:val="28"/>
          <w:szCs w:val="28"/>
        </w:rPr>
        <w:t>32 283,1</w:t>
      </w:r>
      <w:r w:rsidRPr="00B26050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DD6A34">
        <w:rPr>
          <w:rFonts w:ascii="Times New Roman" w:eastAsia="Calibri" w:hAnsi="Times New Roman" w:cs="Times New Roman"/>
          <w:sz w:val="28"/>
          <w:szCs w:val="28"/>
        </w:rPr>
        <w:t xml:space="preserve">лей </w:t>
      </w:r>
      <w:r w:rsidRPr="00B26050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B26050" w:rsidRPr="00B26050">
        <w:rPr>
          <w:rFonts w:ascii="Times New Roman" w:eastAsia="Calibri" w:hAnsi="Times New Roman" w:cs="Times New Roman"/>
          <w:sz w:val="28"/>
          <w:szCs w:val="28"/>
        </w:rPr>
        <w:t>101,0</w:t>
      </w:r>
      <w:r w:rsidRPr="00B26050">
        <w:rPr>
          <w:rFonts w:ascii="Times New Roman" w:eastAsia="Calibri" w:hAnsi="Times New Roman" w:cs="Times New Roman"/>
          <w:sz w:val="28"/>
          <w:szCs w:val="28"/>
        </w:rPr>
        <w:t xml:space="preserve"> % от уточненного плана. </w:t>
      </w:r>
    </w:p>
    <w:p w:rsidR="00D1030F" w:rsidRPr="00C918D3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8D3">
        <w:rPr>
          <w:rFonts w:ascii="Times New Roman" w:eastAsia="Calibri" w:hAnsi="Times New Roman" w:cs="Times New Roman"/>
          <w:sz w:val="28"/>
          <w:szCs w:val="28"/>
        </w:rPr>
        <w:t xml:space="preserve">- Земельный налог (по обязательствам, возникшим на 01.01.2006 года) предусмотрен утвержденным бюджетом в размере </w:t>
      </w:r>
      <w:r w:rsidR="00C918D3" w:rsidRPr="00C918D3">
        <w:rPr>
          <w:rFonts w:ascii="Times New Roman" w:eastAsia="Calibri" w:hAnsi="Times New Roman" w:cs="Times New Roman"/>
          <w:sz w:val="28"/>
          <w:szCs w:val="28"/>
        </w:rPr>
        <w:t>0,0</w:t>
      </w:r>
      <w:r w:rsidRPr="00C918D3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C918D3" w:rsidRPr="00C918D3">
        <w:rPr>
          <w:rFonts w:ascii="Times New Roman" w:eastAsia="Calibri" w:hAnsi="Times New Roman" w:cs="Times New Roman"/>
          <w:sz w:val="28"/>
          <w:szCs w:val="28"/>
        </w:rPr>
        <w:t>лей</w:t>
      </w:r>
      <w:r w:rsidRPr="00C918D3">
        <w:rPr>
          <w:rFonts w:ascii="Times New Roman" w:eastAsia="Calibri" w:hAnsi="Times New Roman" w:cs="Times New Roman"/>
          <w:sz w:val="28"/>
          <w:szCs w:val="28"/>
        </w:rPr>
        <w:t xml:space="preserve">, уточненным бюджетом в размере </w:t>
      </w:r>
      <w:r w:rsidR="00C918D3" w:rsidRPr="00C918D3">
        <w:rPr>
          <w:rFonts w:ascii="Times New Roman" w:eastAsia="Calibri" w:hAnsi="Times New Roman" w:cs="Times New Roman"/>
          <w:sz w:val="28"/>
          <w:szCs w:val="28"/>
        </w:rPr>
        <w:t>8,4 тыс. рублей</w:t>
      </w: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. </w:t>
      </w:r>
      <w:r w:rsidRPr="00C918D3">
        <w:rPr>
          <w:rFonts w:ascii="Times New Roman" w:eastAsia="Calibri" w:hAnsi="Times New Roman" w:cs="Times New Roman"/>
          <w:sz w:val="28"/>
          <w:szCs w:val="28"/>
        </w:rPr>
        <w:t xml:space="preserve">Исполнение составило </w:t>
      </w:r>
      <w:r w:rsidR="00C918D3" w:rsidRPr="00C918D3">
        <w:rPr>
          <w:rFonts w:ascii="Times New Roman" w:eastAsia="Calibri" w:hAnsi="Times New Roman" w:cs="Times New Roman"/>
          <w:sz w:val="28"/>
          <w:szCs w:val="28"/>
        </w:rPr>
        <w:t>8,4</w:t>
      </w:r>
      <w:r w:rsidRPr="00C918D3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C918D3" w:rsidRPr="00C918D3">
        <w:rPr>
          <w:rFonts w:ascii="Times New Roman" w:eastAsia="Calibri" w:hAnsi="Times New Roman" w:cs="Times New Roman"/>
          <w:sz w:val="28"/>
          <w:szCs w:val="28"/>
        </w:rPr>
        <w:t>лей,</w:t>
      </w:r>
      <w:r w:rsidRPr="00C918D3">
        <w:rPr>
          <w:rFonts w:ascii="Times New Roman" w:eastAsia="Calibri" w:hAnsi="Times New Roman" w:cs="Times New Roman"/>
          <w:sz w:val="28"/>
          <w:szCs w:val="28"/>
        </w:rPr>
        <w:t xml:space="preserve"> или 100% от уточненного плана. </w:t>
      </w:r>
    </w:p>
    <w:p w:rsidR="00D1030F" w:rsidRPr="00C918D3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8D3">
        <w:rPr>
          <w:rFonts w:ascii="Times New Roman" w:eastAsia="Calibri" w:hAnsi="Times New Roman" w:cs="Times New Roman"/>
          <w:sz w:val="28"/>
          <w:szCs w:val="28"/>
        </w:rPr>
        <w:t xml:space="preserve">Структура поступления налоговых доходов в бюджет сельского поселения Васильевское, представлена в таблице №2.                                                                                   </w:t>
      </w:r>
    </w:p>
    <w:p w:rsidR="00D1030F" w:rsidRPr="00C918D3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C918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таблица №</w:t>
      </w:r>
      <w:r w:rsidRPr="00C918D3">
        <w:rPr>
          <w:rFonts w:ascii="Times New Roman" w:eastAsia="Calibri" w:hAnsi="Times New Roman" w:cs="Times New Roman"/>
          <w:sz w:val="28"/>
          <w:szCs w:val="28"/>
          <w:lang w:val="en-US"/>
        </w:rPr>
        <w:t>2</w:t>
      </w:r>
    </w:p>
    <w:tbl>
      <w:tblPr>
        <w:tblW w:w="9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1176"/>
        <w:gridCol w:w="1376"/>
        <w:gridCol w:w="1175"/>
        <w:gridCol w:w="1276"/>
        <w:gridCol w:w="1276"/>
      </w:tblGrid>
      <w:tr w:rsidR="00132180" w:rsidRPr="00132180" w:rsidTr="0095115D">
        <w:trPr>
          <w:trHeight w:val="87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30F" w:rsidRPr="00A52ED5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0F" w:rsidRPr="00A52ED5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0F" w:rsidRPr="00A52ED5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  <w:p w:rsidR="00D1030F" w:rsidRPr="00A52ED5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A52ED5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Утвержденный бюджет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A52ED5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Уточненный бюджет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A52ED5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A52ED5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от утвержден</w:t>
            </w:r>
            <w:proofErr w:type="gramStart"/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A52ED5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Процент исполнения </w:t>
            </w:r>
            <w:proofErr w:type="gramStart"/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уточнен.</w:t>
            </w:r>
          </w:p>
          <w:p w:rsidR="00D1030F" w:rsidRPr="00A52ED5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</w:t>
            </w:r>
          </w:p>
        </w:tc>
      </w:tr>
      <w:tr w:rsidR="00132180" w:rsidRPr="00132180" w:rsidTr="0095115D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A52ED5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BE368D" w:rsidP="00A52ED5">
            <w:pPr>
              <w:spacing w:before="100" w:beforeAutospacing="1" w:after="100" w:afterAutospacing="1" w:line="240" w:lineRule="auto"/>
              <w:ind w:left="-433" w:firstLine="4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  <w:r w:rsidR="00983B68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983B68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BE368D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  <w:r w:rsidR="00026061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026061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BE368D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  <w:r w:rsidR="00A52ED5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52ED5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A52ED5" w:rsidRDefault="00BE368D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  <w:r w:rsidR="00D1030F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A52ED5" w:rsidRDefault="00BE368D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90,0</w:t>
            </w:r>
            <w:r w:rsidR="00D1030F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132180" w:rsidRPr="00132180" w:rsidTr="0095115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A52ED5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0B40B2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0B40B2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0B40B2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18,1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A52ED5" w:rsidRDefault="00D1030F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0B40B2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  <w:r w:rsidR="00BE368D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A52ED5" w:rsidRDefault="00D1030F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132180" w:rsidRPr="00132180" w:rsidTr="0095115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A52ED5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</w:t>
            </w:r>
            <w:proofErr w:type="spellStart"/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</w:t>
            </w:r>
            <w:proofErr w:type="gramStart"/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.л</w:t>
            </w:r>
            <w:proofErr w:type="gramEnd"/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иц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0B40B2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933,00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0B40B2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1 973,00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0B40B2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2 000,2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A52ED5" w:rsidRDefault="000B40B2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215</w:t>
            </w:r>
            <w:r w:rsidR="00BE368D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 w:rsidR="00D1030F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A52ED5" w:rsidRDefault="00D1030F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  <w:r w:rsidR="00BE368D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132180" w:rsidRPr="00132180" w:rsidTr="0095115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A52ED5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BE368D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40 014,0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BE368D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31 992,2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BE368D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32 283,1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A52ED5" w:rsidRDefault="00D1030F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BE368D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1,0</w:t>
            </w: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A52ED5" w:rsidRDefault="00BE368D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101,0</w:t>
            </w:r>
            <w:r w:rsidR="00D1030F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132180" w:rsidRPr="00132180" w:rsidTr="0095115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A52ED5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налог (по обязательствам, возникшим на 01.01.2006 года)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D1030F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D1030F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BE368D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D1030F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BE368D"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A52ED5" w:rsidRDefault="00D1030F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A52ED5" w:rsidRDefault="00D1030F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132180" w:rsidRPr="00132180" w:rsidTr="0095115D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A52ED5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налоговым доходам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026061" w:rsidP="00983B6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41</w:t>
            </w:r>
            <w:r w:rsidR="00983B68"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81</w:t>
            </w:r>
            <w:r w:rsidR="00983B68"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026061" w:rsidP="000260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34 854,7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A52ED5" w:rsidRDefault="00026061" w:rsidP="00A52ED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</w:t>
            </w:r>
            <w:r w:rsid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</w:t>
            </w:r>
            <w:r w:rsidR="00A52ED5"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="00A52ED5"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A52ED5" w:rsidRDefault="00A52ED5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84,0</w:t>
            </w:r>
            <w:r w:rsidR="00D1030F"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A52ED5" w:rsidRDefault="00A52ED5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101,0</w:t>
            </w:r>
            <w:r w:rsidR="00D1030F" w:rsidRPr="00A52ED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</w:tr>
    </w:tbl>
    <w:p w:rsidR="00D1030F" w:rsidRPr="00132180" w:rsidRDefault="00D1030F" w:rsidP="00D1030F">
      <w:pPr>
        <w:spacing w:after="0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0"/>
        </w:rPr>
      </w:pPr>
    </w:p>
    <w:p w:rsidR="00D1030F" w:rsidRPr="006579F8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79F8">
        <w:rPr>
          <w:rFonts w:ascii="Times New Roman" w:eastAsia="Calibri" w:hAnsi="Times New Roman" w:cs="Times New Roman"/>
          <w:b/>
          <w:sz w:val="28"/>
          <w:szCs w:val="28"/>
        </w:rPr>
        <w:t>Неналоговые доходы</w:t>
      </w:r>
      <w:r w:rsidRPr="006579F8">
        <w:rPr>
          <w:rFonts w:ascii="Times New Roman" w:eastAsia="Calibri" w:hAnsi="Times New Roman" w:cs="Times New Roman"/>
          <w:sz w:val="28"/>
          <w:szCs w:val="28"/>
        </w:rPr>
        <w:t xml:space="preserve"> предусмотрены у</w:t>
      </w:r>
      <w:r w:rsidR="006579F8" w:rsidRPr="006579F8">
        <w:rPr>
          <w:rFonts w:ascii="Times New Roman" w:eastAsia="Calibri" w:hAnsi="Times New Roman" w:cs="Times New Roman"/>
          <w:sz w:val="28"/>
          <w:szCs w:val="28"/>
        </w:rPr>
        <w:t xml:space="preserve">твержденным бюджетом в размере 147,6 </w:t>
      </w:r>
      <w:r w:rsidRPr="006579F8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6579F8" w:rsidRPr="006579F8">
        <w:rPr>
          <w:rFonts w:ascii="Times New Roman" w:eastAsia="Calibri" w:hAnsi="Times New Roman" w:cs="Times New Roman"/>
          <w:sz w:val="28"/>
          <w:szCs w:val="28"/>
        </w:rPr>
        <w:t>лей</w:t>
      </w:r>
      <w:r w:rsidRPr="006579F8">
        <w:rPr>
          <w:rFonts w:ascii="Times New Roman" w:eastAsia="Calibri" w:hAnsi="Times New Roman" w:cs="Times New Roman"/>
          <w:sz w:val="28"/>
          <w:szCs w:val="28"/>
        </w:rPr>
        <w:t xml:space="preserve">, уточненным бюджетом в размере </w:t>
      </w:r>
      <w:r w:rsidR="006579F8" w:rsidRPr="006579F8">
        <w:rPr>
          <w:rFonts w:ascii="Times New Roman" w:eastAsia="Calibri" w:hAnsi="Times New Roman" w:cs="Times New Roman"/>
          <w:sz w:val="28"/>
          <w:szCs w:val="28"/>
        </w:rPr>
        <w:t>271,5</w:t>
      </w:r>
      <w:r w:rsidRPr="006579F8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6579F8" w:rsidRPr="006579F8">
        <w:rPr>
          <w:rFonts w:ascii="Times New Roman" w:eastAsia="Calibri" w:hAnsi="Times New Roman" w:cs="Times New Roman"/>
          <w:sz w:val="28"/>
          <w:szCs w:val="28"/>
        </w:rPr>
        <w:t>лей.</w:t>
      </w:r>
      <w:r w:rsidR="00DD6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579F8" w:rsidRPr="00657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9F8">
        <w:rPr>
          <w:rFonts w:ascii="Times New Roman" w:eastAsia="Calibri" w:hAnsi="Times New Roman" w:cs="Times New Roman"/>
          <w:sz w:val="28"/>
          <w:szCs w:val="28"/>
        </w:rPr>
        <w:t xml:space="preserve">Исполнение составило </w:t>
      </w:r>
      <w:r w:rsidR="006579F8" w:rsidRPr="006579F8">
        <w:rPr>
          <w:rFonts w:ascii="Times New Roman" w:eastAsia="Calibri" w:hAnsi="Times New Roman" w:cs="Times New Roman"/>
          <w:sz w:val="28"/>
          <w:szCs w:val="28"/>
        </w:rPr>
        <w:t>271,5</w:t>
      </w:r>
      <w:r w:rsidRPr="006579F8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6579F8" w:rsidRPr="006579F8">
        <w:rPr>
          <w:rFonts w:ascii="Times New Roman" w:eastAsia="Calibri" w:hAnsi="Times New Roman" w:cs="Times New Roman"/>
          <w:sz w:val="28"/>
          <w:szCs w:val="28"/>
        </w:rPr>
        <w:t>лей</w:t>
      </w:r>
      <w:r w:rsidR="006579F8">
        <w:rPr>
          <w:rFonts w:ascii="Times New Roman" w:eastAsia="Calibri" w:hAnsi="Times New Roman" w:cs="Times New Roman"/>
          <w:sz w:val="28"/>
          <w:szCs w:val="28"/>
        </w:rPr>
        <w:t>,</w:t>
      </w:r>
      <w:r w:rsidR="006579F8" w:rsidRPr="006579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579F8">
        <w:rPr>
          <w:rFonts w:ascii="Times New Roman" w:eastAsia="Calibri" w:hAnsi="Times New Roman" w:cs="Times New Roman"/>
          <w:sz w:val="28"/>
          <w:szCs w:val="28"/>
        </w:rPr>
        <w:t xml:space="preserve"> или 10</w:t>
      </w:r>
      <w:r w:rsidR="006579F8" w:rsidRPr="006579F8">
        <w:rPr>
          <w:rFonts w:ascii="Times New Roman" w:eastAsia="Calibri" w:hAnsi="Times New Roman" w:cs="Times New Roman"/>
          <w:sz w:val="28"/>
          <w:szCs w:val="28"/>
        </w:rPr>
        <w:t>0</w:t>
      </w:r>
      <w:r w:rsidRPr="006579F8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Pr="006579F8">
        <w:rPr>
          <w:rFonts w:ascii="Times New Roman" w:eastAsia="Calibri" w:hAnsi="Times New Roman" w:cs="Times New Roman"/>
          <w:sz w:val="28"/>
          <w:szCs w:val="28"/>
        </w:rPr>
        <w:t xml:space="preserve"> от уточненного плана. </w:t>
      </w:r>
    </w:p>
    <w:p w:rsidR="00D1030F" w:rsidRPr="00F37ADE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ADE">
        <w:rPr>
          <w:rFonts w:ascii="Times New Roman" w:eastAsia="Calibri" w:hAnsi="Times New Roman" w:cs="Times New Roman"/>
          <w:sz w:val="28"/>
          <w:szCs w:val="28"/>
        </w:rPr>
        <w:t xml:space="preserve">Структура неналоговых доходов бюджета сельского поселения </w:t>
      </w:r>
      <w:proofErr w:type="gramStart"/>
      <w:r w:rsidRPr="00F37ADE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F37ADE">
        <w:rPr>
          <w:rFonts w:ascii="Times New Roman" w:eastAsia="Calibri" w:hAnsi="Times New Roman" w:cs="Times New Roman"/>
          <w:sz w:val="28"/>
          <w:szCs w:val="28"/>
        </w:rPr>
        <w:t xml:space="preserve"> следующая:</w:t>
      </w:r>
    </w:p>
    <w:p w:rsidR="00D1030F" w:rsidRPr="00F37ADE" w:rsidRDefault="00D1030F" w:rsidP="006579F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ADE">
        <w:rPr>
          <w:rFonts w:ascii="Times New Roman" w:eastAsia="Calibri" w:hAnsi="Times New Roman" w:cs="Times New Roman"/>
          <w:sz w:val="28"/>
          <w:szCs w:val="28"/>
        </w:rPr>
        <w:t xml:space="preserve">- доходы от сдачи в аренду имущества, находящегося в оперативном управлении органов управления сельских поселений и созданных ими учреждений предусмотрены утвержденным бюджетом в размере </w:t>
      </w:r>
      <w:r w:rsidR="006579F8" w:rsidRPr="00F37ADE">
        <w:rPr>
          <w:rFonts w:ascii="Times New Roman" w:eastAsia="Calibri" w:hAnsi="Times New Roman" w:cs="Times New Roman"/>
          <w:sz w:val="28"/>
          <w:szCs w:val="28"/>
        </w:rPr>
        <w:t>147,6 тыс. рублей</w:t>
      </w:r>
      <w:r w:rsidRPr="00F37ADE">
        <w:rPr>
          <w:rFonts w:ascii="Times New Roman" w:eastAsia="Calibri" w:hAnsi="Times New Roman" w:cs="Times New Roman"/>
          <w:sz w:val="28"/>
          <w:szCs w:val="28"/>
        </w:rPr>
        <w:t xml:space="preserve">, уточненным бюджетом в размере </w:t>
      </w:r>
      <w:r w:rsidR="001807CD" w:rsidRPr="00F37ADE">
        <w:rPr>
          <w:rFonts w:ascii="Times New Roman" w:eastAsia="Calibri" w:hAnsi="Times New Roman" w:cs="Times New Roman"/>
          <w:sz w:val="28"/>
          <w:szCs w:val="28"/>
        </w:rPr>
        <w:t>177,6</w:t>
      </w:r>
      <w:r w:rsidR="006579F8" w:rsidRPr="00F37ADE">
        <w:rPr>
          <w:rFonts w:ascii="Times New Roman" w:eastAsia="Calibri" w:hAnsi="Times New Roman" w:cs="Times New Roman"/>
          <w:sz w:val="28"/>
          <w:szCs w:val="28"/>
        </w:rPr>
        <w:t xml:space="preserve"> тыс. рублей. Исполнение составило</w:t>
      </w:r>
      <w:r w:rsidR="00AF1527" w:rsidRPr="00F37AD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6579F8" w:rsidRPr="00F3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07CD" w:rsidRPr="00F37ADE">
        <w:rPr>
          <w:rFonts w:ascii="Times New Roman" w:eastAsia="Calibri" w:hAnsi="Times New Roman" w:cs="Times New Roman"/>
          <w:sz w:val="28"/>
          <w:szCs w:val="28"/>
        </w:rPr>
        <w:t>размере 177,7</w:t>
      </w:r>
      <w:r w:rsidR="006579F8" w:rsidRPr="00F37ADE">
        <w:rPr>
          <w:rFonts w:ascii="Times New Roman" w:eastAsia="Calibri" w:hAnsi="Times New Roman" w:cs="Times New Roman"/>
          <w:sz w:val="28"/>
          <w:szCs w:val="28"/>
        </w:rPr>
        <w:t xml:space="preserve"> тыс. рублей,  или 100</w:t>
      </w:r>
      <w:r w:rsidR="006579F8" w:rsidRPr="00F37ADE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="006579F8" w:rsidRPr="00F37ADE">
        <w:rPr>
          <w:rFonts w:ascii="Times New Roman" w:eastAsia="Calibri" w:hAnsi="Times New Roman" w:cs="Times New Roman"/>
          <w:sz w:val="28"/>
          <w:szCs w:val="28"/>
        </w:rPr>
        <w:t xml:space="preserve"> от уточненного плана</w:t>
      </w:r>
      <w:r w:rsidRPr="00F37ADE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D1030F" w:rsidRPr="00F37ADE" w:rsidRDefault="00D1030F" w:rsidP="00AF152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ADE">
        <w:rPr>
          <w:rFonts w:ascii="Times New Roman" w:eastAsia="Calibri" w:hAnsi="Times New Roman" w:cs="Times New Roman"/>
          <w:sz w:val="28"/>
          <w:szCs w:val="28"/>
        </w:rPr>
        <w:t xml:space="preserve">- прочие </w:t>
      </w:r>
      <w:r w:rsidR="00AF1527" w:rsidRPr="00F37ADE">
        <w:rPr>
          <w:rFonts w:ascii="Times New Roman" w:eastAsia="Calibri" w:hAnsi="Times New Roman" w:cs="Times New Roman"/>
          <w:sz w:val="28"/>
          <w:szCs w:val="28"/>
        </w:rPr>
        <w:t>доходы от компенсации затрат бюджетов сельских поселений</w:t>
      </w:r>
      <w:r w:rsidRPr="00F37ADE">
        <w:rPr>
          <w:rFonts w:ascii="Times New Roman" w:eastAsia="Calibri" w:hAnsi="Times New Roman" w:cs="Times New Roman"/>
          <w:sz w:val="28"/>
          <w:szCs w:val="28"/>
        </w:rPr>
        <w:t xml:space="preserve">, предусмотрены утвержденным бюджетом в размере </w:t>
      </w:r>
      <w:r w:rsidR="00AF1527" w:rsidRPr="00F37ADE">
        <w:rPr>
          <w:rFonts w:ascii="Times New Roman" w:eastAsia="Calibri" w:hAnsi="Times New Roman" w:cs="Times New Roman"/>
          <w:sz w:val="28"/>
          <w:szCs w:val="28"/>
        </w:rPr>
        <w:t>0,0</w:t>
      </w:r>
      <w:r w:rsidRPr="00F37ADE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DD6A34">
        <w:rPr>
          <w:rFonts w:ascii="Times New Roman" w:eastAsia="Calibri" w:hAnsi="Times New Roman" w:cs="Times New Roman"/>
          <w:sz w:val="28"/>
          <w:szCs w:val="28"/>
        </w:rPr>
        <w:t>лей</w:t>
      </w:r>
      <w:r w:rsidRPr="00F37AD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37ADE">
        <w:rPr>
          <w:rFonts w:ascii="Times New Roman" w:eastAsia="Calibri" w:hAnsi="Times New Roman" w:cs="Times New Roman"/>
          <w:sz w:val="28"/>
          <w:szCs w:val="28"/>
        </w:rPr>
        <w:lastRenderedPageBreak/>
        <w:t>уточненным бюджетом в размере 9</w:t>
      </w:r>
      <w:r w:rsidR="00AF1527" w:rsidRPr="00F37ADE">
        <w:rPr>
          <w:rFonts w:ascii="Times New Roman" w:eastAsia="Calibri" w:hAnsi="Times New Roman" w:cs="Times New Roman"/>
          <w:sz w:val="28"/>
          <w:szCs w:val="28"/>
        </w:rPr>
        <w:t>3,8</w:t>
      </w:r>
      <w:r w:rsidRPr="00F37ADE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AF1527" w:rsidRPr="00F37ADE">
        <w:rPr>
          <w:rFonts w:ascii="Times New Roman" w:eastAsia="Calibri" w:hAnsi="Times New Roman" w:cs="Times New Roman"/>
          <w:sz w:val="28"/>
          <w:szCs w:val="28"/>
        </w:rPr>
        <w:t>лей</w:t>
      </w:r>
      <w:r w:rsidR="003B2E16">
        <w:rPr>
          <w:rFonts w:ascii="Times New Roman" w:eastAsia="Calibri" w:hAnsi="Times New Roman" w:cs="Times New Roman"/>
          <w:sz w:val="28"/>
          <w:szCs w:val="28"/>
        </w:rPr>
        <w:t>.</w:t>
      </w:r>
      <w:r w:rsidR="00AF1527" w:rsidRPr="00F37A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7ADE">
        <w:rPr>
          <w:rFonts w:ascii="Times New Roman" w:eastAsia="Calibri" w:hAnsi="Times New Roman" w:cs="Times New Roman"/>
          <w:sz w:val="28"/>
          <w:szCs w:val="28"/>
        </w:rPr>
        <w:t>Исполнение составило 9</w:t>
      </w:r>
      <w:r w:rsidR="00AF1527" w:rsidRPr="00F37ADE">
        <w:rPr>
          <w:rFonts w:ascii="Times New Roman" w:eastAsia="Calibri" w:hAnsi="Times New Roman" w:cs="Times New Roman"/>
          <w:sz w:val="28"/>
          <w:szCs w:val="28"/>
        </w:rPr>
        <w:t>3</w:t>
      </w:r>
      <w:r w:rsidRPr="00F37ADE">
        <w:rPr>
          <w:rFonts w:ascii="Times New Roman" w:eastAsia="Calibri" w:hAnsi="Times New Roman" w:cs="Times New Roman"/>
          <w:sz w:val="28"/>
          <w:szCs w:val="28"/>
        </w:rPr>
        <w:t>,8 тыс. руб</w:t>
      </w:r>
      <w:r w:rsidR="00AF1527" w:rsidRPr="00F37ADE">
        <w:rPr>
          <w:rFonts w:ascii="Times New Roman" w:eastAsia="Calibri" w:hAnsi="Times New Roman" w:cs="Times New Roman"/>
          <w:sz w:val="28"/>
          <w:szCs w:val="28"/>
        </w:rPr>
        <w:t>лей,</w:t>
      </w:r>
      <w:r w:rsidRPr="00F37ADE">
        <w:rPr>
          <w:rFonts w:ascii="Times New Roman" w:eastAsia="Calibri" w:hAnsi="Times New Roman" w:cs="Times New Roman"/>
          <w:sz w:val="28"/>
          <w:szCs w:val="28"/>
        </w:rPr>
        <w:t xml:space="preserve"> или 100 % от уточненного плана.</w:t>
      </w:r>
    </w:p>
    <w:p w:rsidR="00513C64" w:rsidRPr="00F37ADE" w:rsidRDefault="00D1030F" w:rsidP="00D1030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ADE">
        <w:rPr>
          <w:rFonts w:ascii="Times New Roman" w:eastAsia="Calibri" w:hAnsi="Times New Roman" w:cs="Times New Roman"/>
          <w:sz w:val="28"/>
          <w:szCs w:val="28"/>
        </w:rPr>
        <w:t xml:space="preserve">Структура поступления неналоговых доходов бюджета сельского поселения </w:t>
      </w:r>
      <w:proofErr w:type="gramStart"/>
      <w:r w:rsidRPr="00F37ADE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F37ADE">
        <w:rPr>
          <w:rFonts w:ascii="Times New Roman" w:eastAsia="Calibri" w:hAnsi="Times New Roman" w:cs="Times New Roman"/>
          <w:sz w:val="28"/>
          <w:szCs w:val="28"/>
        </w:rPr>
        <w:t>, представлена  в таблице №3.</w:t>
      </w:r>
    </w:p>
    <w:p w:rsidR="00D1030F" w:rsidRPr="00132180" w:rsidRDefault="00D1030F" w:rsidP="00D1030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                                                                                       </w:t>
      </w:r>
      <w:r w:rsidRPr="00F37ADE">
        <w:rPr>
          <w:rFonts w:ascii="Times New Roman" w:eastAsia="Calibri" w:hAnsi="Times New Roman" w:cs="Times New Roman"/>
          <w:sz w:val="28"/>
          <w:szCs w:val="28"/>
        </w:rPr>
        <w:t xml:space="preserve">таблица №3                                    </w:t>
      </w:r>
    </w:p>
    <w:tbl>
      <w:tblPr>
        <w:tblW w:w="92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175"/>
        <w:gridCol w:w="1276"/>
        <w:gridCol w:w="1276"/>
      </w:tblGrid>
      <w:tr w:rsidR="00132180" w:rsidRPr="00132180" w:rsidTr="0095115D">
        <w:trPr>
          <w:trHeight w:val="8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030F" w:rsidRPr="00F37AD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0F" w:rsidRPr="00F37AD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1030F" w:rsidRPr="00F37AD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F37AD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Утвержднный</w:t>
            </w:r>
            <w:proofErr w:type="spellEnd"/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F37AD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</w:t>
            </w:r>
            <w:proofErr w:type="gramStart"/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юджет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F37AD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F37AD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от утвержденного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F37AD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исполнения от уточненного бюджета</w:t>
            </w:r>
          </w:p>
        </w:tc>
      </w:tr>
      <w:tr w:rsidR="00132180" w:rsidRPr="00132180" w:rsidTr="0095115D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F37ADE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Доходы от сдачи в аренду имуществ</w:t>
            </w:r>
            <w:proofErr w:type="gramStart"/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оператив.управл</w:t>
            </w:r>
            <w:proofErr w:type="spellEnd"/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4F5F25" w:rsidRDefault="00F37ADE" w:rsidP="00F37ADE">
            <w:pPr>
              <w:spacing w:before="100" w:beforeAutospacing="1" w:after="100" w:afterAutospacing="1" w:line="240" w:lineRule="auto"/>
              <w:ind w:left="-433" w:firstLine="4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F2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147,6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4F5F25" w:rsidRDefault="00D1030F" w:rsidP="00F37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F2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  <w:r w:rsidR="00F37ADE" w:rsidRPr="004F5F25">
              <w:rPr>
                <w:rFonts w:ascii="Times New Roman" w:eastAsia="Calibri" w:hAnsi="Times New Roman" w:cs="Times New Roman"/>
                <w:sz w:val="20"/>
                <w:szCs w:val="20"/>
              </w:rPr>
              <w:t>7,</w:t>
            </w:r>
            <w:r w:rsidRPr="004F5F2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F37ADE" w:rsidRDefault="00F37ADE" w:rsidP="00F37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177,7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F37ADE" w:rsidRDefault="00F37ADE" w:rsidP="00F37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121,0</w:t>
            </w:r>
            <w:r w:rsidR="00D1030F"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F37ADE" w:rsidRDefault="00D1030F" w:rsidP="00F37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F37ADE"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132180" w:rsidRPr="00132180" w:rsidTr="0095115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F37ADE" w:rsidRDefault="00D1030F" w:rsidP="00F3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37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</w:t>
            </w:r>
            <w:r w:rsidR="00F37ADE"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доходы от компенсации затрат бюджетов </w:t>
            </w:r>
            <w:proofErr w:type="spellStart"/>
            <w:r w:rsidR="00F37ADE"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сельск</w:t>
            </w:r>
            <w:proofErr w:type="gramStart"/>
            <w:r w:rsidR="00F37ADE"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.п</w:t>
            </w:r>
            <w:proofErr w:type="gramEnd"/>
            <w:r w:rsidR="00F37ADE"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оселений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4F5F25" w:rsidRDefault="00F37ADE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F25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4F5F25" w:rsidRDefault="00D1030F" w:rsidP="00F37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F5F2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37ADE" w:rsidRPr="004F5F2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F5F25">
              <w:rPr>
                <w:rFonts w:ascii="Times New Roman" w:eastAsia="Calibri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F37ADE" w:rsidRDefault="00D1030F" w:rsidP="00F37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F37ADE"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F37ADE" w:rsidRDefault="00D1030F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F37ADE" w:rsidRDefault="00D1030F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132180" w:rsidRPr="00132180" w:rsidTr="0095115D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030F" w:rsidRPr="00F37ADE" w:rsidRDefault="00D1030F" w:rsidP="00D103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A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неналоговым доходам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F37ADE" w:rsidRDefault="00F37ADE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A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F37ADE" w:rsidRDefault="00F37ADE" w:rsidP="00F37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A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271,4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030F" w:rsidRPr="00F37ADE" w:rsidRDefault="00F37ADE" w:rsidP="00F37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A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F37ADE" w:rsidRDefault="00F37ADE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A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184,0</w:t>
            </w:r>
            <w:r w:rsidR="00D1030F" w:rsidRPr="00F37A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30F" w:rsidRPr="00F37ADE" w:rsidRDefault="00D1030F" w:rsidP="00F37A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7A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  <w:r w:rsidR="00F37ADE" w:rsidRPr="00F37A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F37AD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</w:tbl>
    <w:p w:rsidR="00C968F9" w:rsidRDefault="00C968F9" w:rsidP="009B325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25F" w:rsidRDefault="00D1030F" w:rsidP="009B325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2F7">
        <w:rPr>
          <w:rFonts w:ascii="Times New Roman" w:eastAsia="Calibri" w:hAnsi="Times New Roman" w:cs="Times New Roman"/>
          <w:sz w:val="28"/>
          <w:szCs w:val="28"/>
        </w:rPr>
        <w:t>Собственные налоговые и неналоговые доходы сельского поселения Васильевское  в 201</w:t>
      </w:r>
      <w:r w:rsidR="005C4CD0" w:rsidRPr="004F32F7">
        <w:rPr>
          <w:rFonts w:ascii="Times New Roman" w:eastAsia="Calibri" w:hAnsi="Times New Roman" w:cs="Times New Roman"/>
          <w:sz w:val="28"/>
          <w:szCs w:val="28"/>
        </w:rPr>
        <w:t>7</w:t>
      </w:r>
      <w:r w:rsidRPr="004F32F7">
        <w:rPr>
          <w:rFonts w:ascii="Times New Roman" w:eastAsia="Calibri" w:hAnsi="Times New Roman" w:cs="Times New Roman"/>
          <w:sz w:val="28"/>
          <w:szCs w:val="28"/>
        </w:rPr>
        <w:t xml:space="preserve"> году составили  3</w:t>
      </w:r>
      <w:r w:rsidR="00E72393" w:rsidRPr="004F32F7">
        <w:rPr>
          <w:rFonts w:ascii="Times New Roman" w:eastAsia="Calibri" w:hAnsi="Times New Roman" w:cs="Times New Roman"/>
          <w:sz w:val="28"/>
          <w:szCs w:val="28"/>
        </w:rPr>
        <w:t>5 357,90</w:t>
      </w:r>
      <w:r w:rsidRPr="004F32F7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E72393" w:rsidRPr="004F32F7">
        <w:rPr>
          <w:rFonts w:ascii="Times New Roman" w:eastAsia="Calibri" w:hAnsi="Times New Roman" w:cs="Times New Roman"/>
          <w:sz w:val="28"/>
          <w:szCs w:val="28"/>
        </w:rPr>
        <w:t>лей</w:t>
      </w:r>
      <w:r w:rsidRPr="004F32F7">
        <w:rPr>
          <w:rFonts w:ascii="Times New Roman" w:eastAsia="Calibri" w:hAnsi="Times New Roman" w:cs="Times New Roman"/>
          <w:sz w:val="28"/>
          <w:szCs w:val="28"/>
        </w:rPr>
        <w:t>, или 9</w:t>
      </w:r>
      <w:r w:rsidR="004F32F7" w:rsidRPr="004F32F7">
        <w:rPr>
          <w:rFonts w:ascii="Times New Roman" w:eastAsia="Calibri" w:hAnsi="Times New Roman" w:cs="Times New Roman"/>
          <w:sz w:val="28"/>
          <w:szCs w:val="28"/>
        </w:rPr>
        <w:t>9,0</w:t>
      </w:r>
      <w:r w:rsidRPr="004F32F7">
        <w:rPr>
          <w:rFonts w:ascii="Times New Roman" w:eastAsia="Calibri" w:hAnsi="Times New Roman" w:cs="Times New Roman"/>
          <w:sz w:val="28"/>
          <w:szCs w:val="28"/>
        </w:rPr>
        <w:t> % от суммы исполнения доходной части бюджета</w:t>
      </w:r>
      <w:r w:rsidR="004F32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32F7" w:rsidRPr="00132180" w:rsidRDefault="004F32F7" w:rsidP="009B325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</w:p>
    <w:p w:rsidR="00D1030F" w:rsidRPr="004F32F7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F32F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</w:t>
      </w:r>
      <w:r w:rsidRPr="004F32F7">
        <w:rPr>
          <w:rFonts w:ascii="Times New Roman" w:eastAsia="Calibri" w:hAnsi="Times New Roman" w:cs="Times New Roman"/>
          <w:b/>
          <w:bCs/>
          <w:sz w:val="28"/>
          <w:szCs w:val="28"/>
        </w:rPr>
        <w:t>6.2. Исполнение расходной части бюджета</w:t>
      </w:r>
    </w:p>
    <w:p w:rsidR="00D1030F" w:rsidRPr="00132180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1030F" w:rsidRPr="004F32F7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2F7">
        <w:rPr>
          <w:rFonts w:ascii="Times New Roman" w:eastAsia="Calibri" w:hAnsi="Times New Roman" w:cs="Times New Roman"/>
          <w:sz w:val="28"/>
          <w:szCs w:val="28"/>
        </w:rPr>
        <w:t>Формирование расходной части бюджета сельского поселения на 201</w:t>
      </w:r>
      <w:r w:rsidR="004F32F7" w:rsidRPr="004F32F7">
        <w:rPr>
          <w:rFonts w:ascii="Times New Roman" w:eastAsia="Calibri" w:hAnsi="Times New Roman" w:cs="Times New Roman"/>
          <w:sz w:val="28"/>
          <w:szCs w:val="28"/>
        </w:rPr>
        <w:t>7</w:t>
      </w:r>
      <w:r w:rsidRPr="004F32F7">
        <w:rPr>
          <w:rFonts w:ascii="Times New Roman" w:eastAsia="Calibri" w:hAnsi="Times New Roman" w:cs="Times New Roman"/>
          <w:sz w:val="28"/>
          <w:szCs w:val="28"/>
        </w:rPr>
        <w:t xml:space="preserve"> год  осуществлялось, согласно требованиям статей 15, 65, 69, 69.1, 69.2, 81, 179  Бюджетного кодекса, в соответствии с расходными обязательствами на 201</w:t>
      </w:r>
      <w:r w:rsidR="004F32F7" w:rsidRPr="004F32F7">
        <w:rPr>
          <w:rFonts w:ascii="Times New Roman" w:eastAsia="Calibri" w:hAnsi="Times New Roman" w:cs="Times New Roman"/>
          <w:sz w:val="28"/>
          <w:szCs w:val="28"/>
        </w:rPr>
        <w:t>7</w:t>
      </w:r>
      <w:r w:rsidRPr="004F32F7">
        <w:rPr>
          <w:rFonts w:ascii="Times New Roman" w:eastAsia="Calibri" w:hAnsi="Times New Roman" w:cs="Times New Roman"/>
          <w:sz w:val="28"/>
          <w:szCs w:val="28"/>
        </w:rPr>
        <w:t xml:space="preserve"> год сельского поселения Васильевское, исполнение которых происходило за счет средств бюджета Московской области, федерального бюджета и бюджета сельского поселения Васильевское. </w:t>
      </w:r>
    </w:p>
    <w:p w:rsidR="00D1030F" w:rsidRPr="004F32F7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32F7">
        <w:rPr>
          <w:rFonts w:ascii="Times New Roman" w:eastAsia="Calibri" w:hAnsi="Times New Roman" w:cs="Times New Roman"/>
          <w:sz w:val="28"/>
          <w:szCs w:val="28"/>
        </w:rPr>
        <w:t>В бюджете сельского поселения Васильевское на 201</w:t>
      </w:r>
      <w:r w:rsidR="004F32F7" w:rsidRPr="004F32F7">
        <w:rPr>
          <w:rFonts w:ascii="Times New Roman" w:eastAsia="Calibri" w:hAnsi="Times New Roman" w:cs="Times New Roman"/>
          <w:sz w:val="28"/>
          <w:szCs w:val="28"/>
        </w:rPr>
        <w:t>7</w:t>
      </w:r>
      <w:r w:rsidRPr="004F32F7">
        <w:rPr>
          <w:rFonts w:ascii="Times New Roman" w:eastAsia="Calibri" w:hAnsi="Times New Roman" w:cs="Times New Roman"/>
          <w:sz w:val="28"/>
          <w:szCs w:val="28"/>
        </w:rPr>
        <w:t xml:space="preserve"> год предусматривались раздельно средства, направляемые на исполнение расходных обязательств, возникающих в связи с осуществлением полномочий по вопросам местного значения и расходных обязательств, исполняемых за счет субсидий, субвенций и иных межбюджетных трансфертов из федерального бюджета, бюджета Московской области, для осуществления отдельных государственных полномочий.</w:t>
      </w:r>
      <w:proofErr w:type="gramEnd"/>
    </w:p>
    <w:p w:rsidR="00D1030F" w:rsidRPr="004F32F7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2F7">
        <w:rPr>
          <w:rFonts w:ascii="Times New Roman" w:eastAsia="Calibri" w:hAnsi="Times New Roman" w:cs="Times New Roman"/>
          <w:sz w:val="28"/>
          <w:szCs w:val="28"/>
        </w:rPr>
        <w:t>Расходы бюджета на 201</w:t>
      </w:r>
      <w:r w:rsidR="004F32F7" w:rsidRPr="004F32F7">
        <w:rPr>
          <w:rFonts w:ascii="Times New Roman" w:eastAsia="Calibri" w:hAnsi="Times New Roman" w:cs="Times New Roman"/>
          <w:sz w:val="28"/>
          <w:szCs w:val="28"/>
        </w:rPr>
        <w:t>7</w:t>
      </w:r>
      <w:r w:rsidRPr="004F32F7">
        <w:rPr>
          <w:rFonts w:ascii="Times New Roman" w:eastAsia="Calibri" w:hAnsi="Times New Roman" w:cs="Times New Roman"/>
          <w:sz w:val="28"/>
          <w:szCs w:val="28"/>
        </w:rPr>
        <w:t xml:space="preserve"> год исполнялись по мере фактического поступления доходов в бюджет сельского поселения </w:t>
      </w:r>
      <w:proofErr w:type="gramStart"/>
      <w:r w:rsidRPr="004F32F7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4F32F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30F" w:rsidRPr="004F32F7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32F7">
        <w:rPr>
          <w:rFonts w:ascii="Times New Roman" w:eastAsia="Calibri" w:hAnsi="Times New Roman" w:cs="Times New Roman"/>
          <w:sz w:val="28"/>
          <w:szCs w:val="28"/>
        </w:rPr>
        <w:t xml:space="preserve">Порядок исполнения бюджета сельского поселения Васильевское по расходам и источникам финансирования дефицита бюджета поселения утвержденный Решением Совета депутатов сельского поселения </w:t>
      </w:r>
      <w:r w:rsidRPr="004F32F7">
        <w:rPr>
          <w:rFonts w:ascii="Times New Roman" w:eastAsia="Calibri" w:hAnsi="Times New Roman" w:cs="Times New Roman"/>
          <w:sz w:val="28"/>
          <w:szCs w:val="28"/>
        </w:rPr>
        <w:lastRenderedPageBreak/>
        <w:t>Васильевское от 2</w:t>
      </w:r>
      <w:r w:rsidR="004F32F7" w:rsidRPr="004F32F7">
        <w:rPr>
          <w:rFonts w:ascii="Times New Roman" w:eastAsia="Calibri" w:hAnsi="Times New Roman" w:cs="Times New Roman"/>
          <w:sz w:val="28"/>
          <w:szCs w:val="28"/>
        </w:rPr>
        <w:t>6</w:t>
      </w:r>
      <w:r w:rsidRPr="004F32F7">
        <w:rPr>
          <w:rFonts w:ascii="Times New Roman" w:eastAsia="Calibri" w:hAnsi="Times New Roman" w:cs="Times New Roman"/>
          <w:sz w:val="28"/>
          <w:szCs w:val="28"/>
        </w:rPr>
        <w:t>.12.2016  №</w:t>
      </w:r>
      <w:r w:rsidR="004F32F7" w:rsidRPr="004F32F7">
        <w:rPr>
          <w:rFonts w:ascii="Times New Roman" w:eastAsia="Calibri" w:hAnsi="Times New Roman" w:cs="Times New Roman"/>
          <w:sz w:val="28"/>
          <w:szCs w:val="28"/>
        </w:rPr>
        <w:t>82</w:t>
      </w:r>
      <w:r w:rsidRPr="004F32F7">
        <w:rPr>
          <w:rFonts w:ascii="Times New Roman" w:eastAsia="Calibri" w:hAnsi="Times New Roman" w:cs="Times New Roman"/>
          <w:sz w:val="28"/>
          <w:szCs w:val="28"/>
        </w:rPr>
        <w:t>/1</w:t>
      </w:r>
      <w:r w:rsidR="004F32F7" w:rsidRPr="004F32F7">
        <w:rPr>
          <w:rFonts w:ascii="Times New Roman" w:eastAsia="Calibri" w:hAnsi="Times New Roman" w:cs="Times New Roman"/>
          <w:sz w:val="28"/>
          <w:szCs w:val="28"/>
        </w:rPr>
        <w:t>0</w:t>
      </w:r>
      <w:r w:rsidRPr="004F32F7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сельское поселение Васильевское Сергиево-Посадского  муниципального района  Московской области на 201</w:t>
      </w:r>
      <w:r w:rsidR="004F32F7" w:rsidRPr="004F32F7">
        <w:rPr>
          <w:rFonts w:ascii="Times New Roman" w:eastAsia="Calibri" w:hAnsi="Times New Roman" w:cs="Times New Roman"/>
          <w:sz w:val="28"/>
          <w:szCs w:val="28"/>
        </w:rPr>
        <w:t>7</w:t>
      </w:r>
      <w:r w:rsidRPr="004F32F7">
        <w:rPr>
          <w:rFonts w:ascii="Times New Roman" w:eastAsia="Calibri" w:hAnsi="Times New Roman" w:cs="Times New Roman"/>
          <w:sz w:val="28"/>
          <w:szCs w:val="28"/>
        </w:rPr>
        <w:t xml:space="preserve"> год».</w:t>
      </w:r>
      <w:proofErr w:type="gramEnd"/>
      <w:r w:rsidRPr="004F32F7">
        <w:rPr>
          <w:rFonts w:ascii="Times New Roman" w:eastAsia="Calibri" w:hAnsi="Times New Roman" w:cs="Times New Roman"/>
          <w:sz w:val="28"/>
          <w:szCs w:val="28"/>
        </w:rPr>
        <w:t xml:space="preserve"> Нарушений данного порядка не установлено. </w:t>
      </w:r>
    </w:p>
    <w:p w:rsidR="00D1030F" w:rsidRPr="00D659E6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59E6">
        <w:rPr>
          <w:rFonts w:ascii="Times New Roman" w:eastAsia="Calibri" w:hAnsi="Times New Roman" w:cs="Times New Roman"/>
          <w:sz w:val="28"/>
          <w:szCs w:val="28"/>
        </w:rPr>
        <w:t>В ходе проведения контрольного мероприятия, установлено, что лимиты бюджетных обязательств, отраженные в Отчете о принятых бюджетных обязательствах (ф.0503128) не превышают бюджетных ассигнований.</w:t>
      </w:r>
    </w:p>
    <w:p w:rsidR="00D1030F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94A">
        <w:rPr>
          <w:rFonts w:ascii="Times New Roman" w:eastAsia="Calibri" w:hAnsi="Times New Roman" w:cs="Times New Roman"/>
          <w:sz w:val="28"/>
          <w:szCs w:val="28"/>
        </w:rPr>
        <w:t>Уточненный реестр расходных обязательств на 201</w:t>
      </w:r>
      <w:r w:rsidR="004F32F7" w:rsidRPr="0015494A">
        <w:rPr>
          <w:rFonts w:ascii="Times New Roman" w:eastAsia="Calibri" w:hAnsi="Times New Roman" w:cs="Times New Roman"/>
          <w:sz w:val="28"/>
          <w:szCs w:val="28"/>
        </w:rPr>
        <w:t>7</w:t>
      </w:r>
      <w:r w:rsidRPr="0015494A">
        <w:rPr>
          <w:rFonts w:ascii="Times New Roman" w:eastAsia="Calibri" w:hAnsi="Times New Roman" w:cs="Times New Roman"/>
          <w:sz w:val="28"/>
          <w:szCs w:val="28"/>
        </w:rPr>
        <w:t xml:space="preserve"> год сельского  поселения </w:t>
      </w:r>
      <w:proofErr w:type="gramStart"/>
      <w:r w:rsidRPr="0015494A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Pr="0015494A">
        <w:rPr>
          <w:rFonts w:ascii="Times New Roman" w:eastAsia="Calibri" w:hAnsi="Times New Roman" w:cs="Times New Roman"/>
          <w:sz w:val="28"/>
          <w:szCs w:val="28"/>
        </w:rPr>
        <w:t xml:space="preserve">  утвержден руководителем администрации сельского поселения Васильевское и согласован с  начальником финансово-экономического отдела - главным бухгалтером сельского поселения Васильевское.</w:t>
      </w:r>
    </w:p>
    <w:p w:rsidR="00D1030F" w:rsidRPr="00D659E6" w:rsidRDefault="00C45069" w:rsidP="00C45069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Согласно  сведений об </w:t>
      </w:r>
      <w:r w:rsidRPr="00C45069">
        <w:rPr>
          <w:rFonts w:ascii="Times New Roman" w:eastAsia="Calibri" w:hAnsi="Times New Roman" w:cs="Times New Roman"/>
          <w:sz w:val="28"/>
          <w:szCs w:val="28"/>
        </w:rPr>
        <w:t xml:space="preserve">остатках денежных средств на счетах получателя бюджетных средств  (ф.0503178) по </w:t>
      </w:r>
      <w:r w:rsidR="00D1030F" w:rsidRPr="00C45069">
        <w:rPr>
          <w:rFonts w:ascii="Times New Roman" w:eastAsia="Calibri" w:hAnsi="Times New Roman" w:cs="Times New Roman"/>
          <w:sz w:val="28"/>
          <w:szCs w:val="28"/>
        </w:rPr>
        <w:t xml:space="preserve"> состоянию на 01.01.201</w:t>
      </w:r>
      <w:r w:rsidR="00D659E6" w:rsidRPr="00C45069">
        <w:rPr>
          <w:rFonts w:ascii="Times New Roman" w:eastAsia="Calibri" w:hAnsi="Times New Roman" w:cs="Times New Roman"/>
          <w:sz w:val="28"/>
          <w:szCs w:val="28"/>
        </w:rPr>
        <w:t xml:space="preserve">7 </w:t>
      </w:r>
      <w:r w:rsidR="00D1030F" w:rsidRPr="00C45069">
        <w:rPr>
          <w:rFonts w:ascii="Times New Roman" w:eastAsia="Calibri" w:hAnsi="Times New Roman" w:cs="Times New Roman"/>
          <w:sz w:val="28"/>
          <w:szCs w:val="28"/>
        </w:rPr>
        <w:t xml:space="preserve"> года остаток денежных средств на </w:t>
      </w:r>
      <w:r w:rsidR="00D1030F" w:rsidRPr="00D659E6">
        <w:rPr>
          <w:rFonts w:ascii="Times New Roman" w:eastAsia="Calibri" w:hAnsi="Times New Roman" w:cs="Times New Roman"/>
          <w:sz w:val="28"/>
          <w:szCs w:val="28"/>
        </w:rPr>
        <w:t xml:space="preserve">лицевом счете бюджета сельского поселения </w:t>
      </w:r>
      <w:proofErr w:type="gramStart"/>
      <w:r w:rsidR="00D1030F" w:rsidRPr="00D659E6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="00D1030F" w:rsidRPr="00D659E6">
        <w:rPr>
          <w:rFonts w:ascii="Times New Roman" w:eastAsia="Calibri" w:hAnsi="Times New Roman" w:cs="Times New Roman"/>
          <w:sz w:val="28"/>
          <w:szCs w:val="28"/>
        </w:rPr>
        <w:t xml:space="preserve">  составил </w:t>
      </w:r>
      <w:r w:rsidR="00D659E6" w:rsidRPr="00D659E6">
        <w:rPr>
          <w:rFonts w:ascii="Times New Roman" w:eastAsia="Calibri" w:hAnsi="Times New Roman" w:cs="Times New Roman"/>
          <w:sz w:val="28"/>
          <w:szCs w:val="28"/>
        </w:rPr>
        <w:t>517 284,35</w:t>
      </w:r>
      <w:r w:rsidR="00D1030F" w:rsidRPr="00D659E6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D659E6" w:rsidRPr="00D659E6">
        <w:rPr>
          <w:rFonts w:ascii="Times New Roman" w:eastAsia="Calibri" w:hAnsi="Times New Roman" w:cs="Times New Roman"/>
          <w:sz w:val="28"/>
          <w:szCs w:val="28"/>
        </w:rPr>
        <w:t>лей</w:t>
      </w:r>
      <w:r w:rsidR="00D1030F" w:rsidRPr="00D659E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состоянию </w:t>
      </w:r>
      <w:r w:rsidR="00D1030F" w:rsidRPr="00D659E6">
        <w:rPr>
          <w:rFonts w:ascii="Times New Roman" w:eastAsia="Calibri" w:hAnsi="Times New Roman" w:cs="Times New Roman"/>
          <w:sz w:val="28"/>
          <w:szCs w:val="28"/>
        </w:rPr>
        <w:t>на 01.01.201</w:t>
      </w:r>
      <w:r w:rsidR="00D659E6" w:rsidRPr="00D659E6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="00D1030F" w:rsidRPr="00D659E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D659E6">
        <w:rPr>
          <w:rFonts w:ascii="Times New Roman" w:eastAsia="Calibri" w:hAnsi="Times New Roman" w:cs="Times New Roman"/>
          <w:sz w:val="28"/>
          <w:szCs w:val="28"/>
        </w:rPr>
        <w:t>статок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5069">
        <w:rPr>
          <w:rFonts w:ascii="Times New Roman" w:eastAsia="Calibri" w:hAnsi="Times New Roman" w:cs="Times New Roman"/>
          <w:sz w:val="28"/>
          <w:szCs w:val="28"/>
        </w:rPr>
        <w:t>денежных средств</w:t>
      </w:r>
      <w:r w:rsidRPr="00D659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0F" w:rsidRPr="00D659E6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="00D659E6" w:rsidRPr="00D659E6">
        <w:rPr>
          <w:rFonts w:ascii="Times New Roman" w:eastAsia="Calibri" w:hAnsi="Times New Roman" w:cs="Times New Roman"/>
          <w:sz w:val="28"/>
          <w:szCs w:val="28"/>
        </w:rPr>
        <w:t>1 790 174,83</w:t>
      </w:r>
      <w:r w:rsidR="00D1030F" w:rsidRPr="00D659E6">
        <w:rPr>
          <w:rFonts w:ascii="Times New Roman" w:eastAsia="Calibri" w:hAnsi="Times New Roman" w:cs="Times New Roman"/>
          <w:sz w:val="28"/>
          <w:szCs w:val="28"/>
        </w:rPr>
        <w:t xml:space="preserve"> руб.</w:t>
      </w:r>
    </w:p>
    <w:p w:rsidR="00D1030F" w:rsidRPr="00ED1480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1480">
        <w:rPr>
          <w:rFonts w:ascii="Times New Roman" w:eastAsia="Calibri" w:hAnsi="Times New Roman" w:cs="Times New Roman"/>
          <w:sz w:val="28"/>
          <w:szCs w:val="28"/>
        </w:rPr>
        <w:t>В течение 201</w:t>
      </w:r>
      <w:r w:rsidR="00C45069">
        <w:rPr>
          <w:rFonts w:ascii="Times New Roman" w:eastAsia="Calibri" w:hAnsi="Times New Roman" w:cs="Times New Roman"/>
          <w:sz w:val="28"/>
          <w:szCs w:val="28"/>
        </w:rPr>
        <w:t>7</w:t>
      </w:r>
      <w:r w:rsidRPr="00ED1480">
        <w:rPr>
          <w:rFonts w:ascii="Times New Roman" w:eastAsia="Calibri" w:hAnsi="Times New Roman" w:cs="Times New Roman"/>
          <w:sz w:val="28"/>
          <w:szCs w:val="28"/>
        </w:rPr>
        <w:t xml:space="preserve"> года расходная часть бюджета сельского поселения Васильевское (утвержденный бюджет – </w:t>
      </w:r>
      <w:r w:rsidR="00BA7F90" w:rsidRPr="00ED1480">
        <w:rPr>
          <w:rFonts w:ascii="Times New Roman" w:eastAsia="Calibri" w:hAnsi="Times New Roman" w:cs="Times New Roman"/>
          <w:sz w:val="28"/>
          <w:szCs w:val="28"/>
        </w:rPr>
        <w:t>35</w:t>
      </w:r>
      <w:r w:rsidR="00ED1480" w:rsidRPr="00ED1480">
        <w:rPr>
          <w:rFonts w:ascii="Times New Roman" w:eastAsia="Calibri" w:hAnsi="Times New Roman" w:cs="Times New Roman"/>
          <w:sz w:val="28"/>
          <w:szCs w:val="28"/>
        </w:rPr>
        <w:t> 029 584,64</w:t>
      </w:r>
      <w:r w:rsidRPr="00ED1480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BA7F90" w:rsidRPr="00ED1480">
        <w:rPr>
          <w:rFonts w:ascii="Times New Roman" w:eastAsia="Calibri" w:hAnsi="Times New Roman" w:cs="Times New Roman"/>
          <w:sz w:val="28"/>
          <w:szCs w:val="28"/>
        </w:rPr>
        <w:t>лей</w:t>
      </w:r>
      <w:r w:rsidRPr="00ED1480">
        <w:rPr>
          <w:rFonts w:ascii="Times New Roman" w:eastAsia="Calibri" w:hAnsi="Times New Roman" w:cs="Times New Roman"/>
          <w:sz w:val="28"/>
          <w:szCs w:val="28"/>
        </w:rPr>
        <w:t>) была у</w:t>
      </w:r>
      <w:r w:rsidR="00BA7F90" w:rsidRPr="00ED1480">
        <w:rPr>
          <w:rFonts w:ascii="Times New Roman" w:eastAsia="Calibri" w:hAnsi="Times New Roman" w:cs="Times New Roman"/>
          <w:sz w:val="28"/>
          <w:szCs w:val="28"/>
        </w:rPr>
        <w:t>меньшена</w:t>
      </w:r>
      <w:r w:rsidRPr="00ED1480">
        <w:rPr>
          <w:rFonts w:ascii="Times New Roman" w:eastAsia="Calibri" w:hAnsi="Times New Roman" w:cs="Times New Roman"/>
          <w:sz w:val="28"/>
          <w:szCs w:val="28"/>
        </w:rPr>
        <w:t xml:space="preserve">  на  </w:t>
      </w:r>
      <w:r w:rsidR="00BA7F90" w:rsidRPr="00ED1480">
        <w:rPr>
          <w:rFonts w:ascii="Times New Roman" w:eastAsia="Calibri" w:hAnsi="Times New Roman" w:cs="Times New Roman"/>
          <w:sz w:val="28"/>
          <w:szCs w:val="28"/>
        </w:rPr>
        <w:t>589 1</w:t>
      </w:r>
      <w:r w:rsidR="00ED1480" w:rsidRPr="00ED1480">
        <w:rPr>
          <w:rFonts w:ascii="Times New Roman" w:eastAsia="Calibri" w:hAnsi="Times New Roman" w:cs="Times New Roman"/>
          <w:sz w:val="28"/>
          <w:szCs w:val="28"/>
        </w:rPr>
        <w:t>19</w:t>
      </w:r>
      <w:r w:rsidR="00BA7F90" w:rsidRPr="00ED1480">
        <w:rPr>
          <w:rFonts w:ascii="Times New Roman" w:eastAsia="Calibri" w:hAnsi="Times New Roman" w:cs="Times New Roman"/>
          <w:sz w:val="28"/>
          <w:szCs w:val="28"/>
        </w:rPr>
        <w:t>,88</w:t>
      </w:r>
      <w:r w:rsidR="00ED1480" w:rsidRPr="00ED1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D1480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BA7F90" w:rsidRPr="00ED1480">
        <w:rPr>
          <w:rFonts w:ascii="Times New Roman" w:eastAsia="Calibri" w:hAnsi="Times New Roman" w:cs="Times New Roman"/>
          <w:sz w:val="28"/>
          <w:szCs w:val="28"/>
        </w:rPr>
        <w:t xml:space="preserve">лей </w:t>
      </w:r>
      <w:r w:rsidRPr="00ED1480">
        <w:rPr>
          <w:rFonts w:ascii="Times New Roman" w:eastAsia="Calibri" w:hAnsi="Times New Roman" w:cs="Times New Roman"/>
          <w:sz w:val="28"/>
          <w:szCs w:val="28"/>
        </w:rPr>
        <w:t xml:space="preserve"> и составила </w:t>
      </w:r>
      <w:r w:rsidR="00ED1480" w:rsidRPr="00ED1480">
        <w:rPr>
          <w:rFonts w:ascii="Times New Roman" w:eastAsia="Calibri" w:hAnsi="Times New Roman" w:cs="Times New Roman"/>
          <w:sz w:val="28"/>
          <w:szCs w:val="28"/>
        </w:rPr>
        <w:t>34 440 464,76</w:t>
      </w:r>
      <w:r w:rsidRPr="00ED1480">
        <w:rPr>
          <w:rFonts w:ascii="Times New Roman" w:eastAsia="Calibri" w:hAnsi="Times New Roman" w:cs="Times New Roman"/>
          <w:sz w:val="28"/>
          <w:szCs w:val="28"/>
        </w:rPr>
        <w:t xml:space="preserve">  руб</w:t>
      </w:r>
      <w:r w:rsidR="00ED1480" w:rsidRPr="00ED1480">
        <w:rPr>
          <w:rFonts w:ascii="Times New Roman" w:eastAsia="Calibri" w:hAnsi="Times New Roman" w:cs="Times New Roman"/>
          <w:sz w:val="28"/>
          <w:szCs w:val="28"/>
        </w:rPr>
        <w:t>лей</w:t>
      </w:r>
      <w:r w:rsidR="00605601">
        <w:rPr>
          <w:rFonts w:ascii="Times New Roman" w:eastAsia="Calibri" w:hAnsi="Times New Roman" w:cs="Times New Roman"/>
          <w:sz w:val="28"/>
          <w:szCs w:val="28"/>
        </w:rPr>
        <w:t>, или 98,32%</w:t>
      </w:r>
      <w:r w:rsidRPr="00ED14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30F" w:rsidRPr="00605601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601">
        <w:rPr>
          <w:rFonts w:ascii="Times New Roman" w:eastAsia="Calibri" w:hAnsi="Times New Roman" w:cs="Times New Roman"/>
          <w:sz w:val="28"/>
          <w:szCs w:val="28"/>
        </w:rPr>
        <w:t xml:space="preserve">В сводной бюджетной росписи по расходам бюджета сельского поселения были увеличены все разделы бюджета, в связи с поступлением межбюджетных трансфертов. В соответствии с требованием статьи 217 Бюджетного кодекса указанные изменения вносились в уточненный план. </w:t>
      </w:r>
    </w:p>
    <w:p w:rsidR="00D1030F" w:rsidRPr="00605601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5601">
        <w:rPr>
          <w:rFonts w:ascii="Times New Roman" w:eastAsia="Calibri" w:hAnsi="Times New Roman" w:cs="Times New Roman"/>
          <w:sz w:val="28"/>
          <w:szCs w:val="28"/>
        </w:rPr>
        <w:t>Исполнение расходной части бюджета сельского поселения Васильевское сопоставлялось с уточненным планом и сводной бюджетной росписью, показатели которых соответствовали.</w:t>
      </w:r>
    </w:p>
    <w:p w:rsidR="00D1030F" w:rsidRPr="0048492C" w:rsidRDefault="00D1030F" w:rsidP="003B2E1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0537A">
        <w:rPr>
          <w:rFonts w:ascii="Times New Roman" w:eastAsia="Calibri" w:hAnsi="Times New Roman" w:cs="Times New Roman"/>
          <w:sz w:val="28"/>
          <w:szCs w:val="28"/>
        </w:rPr>
        <w:t>В 201</w:t>
      </w:r>
      <w:r w:rsidR="00B64ED5" w:rsidRPr="0070537A">
        <w:rPr>
          <w:rFonts w:ascii="Times New Roman" w:eastAsia="Calibri" w:hAnsi="Times New Roman" w:cs="Times New Roman"/>
          <w:sz w:val="28"/>
          <w:szCs w:val="28"/>
        </w:rPr>
        <w:t>7</w:t>
      </w:r>
      <w:r w:rsidRPr="0070537A">
        <w:rPr>
          <w:rFonts w:ascii="Times New Roman" w:eastAsia="Calibri" w:hAnsi="Times New Roman" w:cs="Times New Roman"/>
          <w:sz w:val="28"/>
          <w:szCs w:val="28"/>
        </w:rPr>
        <w:t xml:space="preserve"> году расходы бюджета сельского поселения Васильевское предусмотрены у</w:t>
      </w:r>
      <w:r w:rsidR="00A4644A" w:rsidRPr="0070537A">
        <w:rPr>
          <w:rFonts w:ascii="Times New Roman" w:eastAsia="Calibri" w:hAnsi="Times New Roman" w:cs="Times New Roman"/>
          <w:sz w:val="28"/>
          <w:szCs w:val="28"/>
        </w:rPr>
        <w:t>твержденным бюджетом в размере 3</w:t>
      </w:r>
      <w:r w:rsidR="003B2E16" w:rsidRPr="0070537A">
        <w:rPr>
          <w:rFonts w:ascii="Times New Roman" w:eastAsia="Calibri" w:hAnsi="Times New Roman" w:cs="Times New Roman"/>
          <w:sz w:val="28"/>
          <w:szCs w:val="28"/>
        </w:rPr>
        <w:t>5</w:t>
      </w:r>
      <w:r w:rsidR="003B2E16" w:rsidRPr="0070537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3B2E16" w:rsidRPr="0070537A">
        <w:rPr>
          <w:rFonts w:ascii="Times New Roman" w:eastAsia="Calibri" w:hAnsi="Times New Roman" w:cs="Times New Roman"/>
          <w:sz w:val="28"/>
          <w:szCs w:val="28"/>
        </w:rPr>
        <w:t>273,5</w:t>
      </w:r>
      <w:r w:rsidRPr="0070537A">
        <w:rPr>
          <w:rFonts w:ascii="Times New Roman" w:eastAsia="Calibri" w:hAnsi="Times New Roman" w:cs="Times New Roman"/>
          <w:sz w:val="28"/>
          <w:szCs w:val="28"/>
        </w:rPr>
        <w:t xml:space="preserve"> тыс. руб., уточненным бюджетом  </w:t>
      </w:r>
      <w:r w:rsidR="003B2E16" w:rsidRPr="0070537A">
        <w:rPr>
          <w:rFonts w:ascii="Times New Roman" w:eastAsia="Calibri" w:hAnsi="Times New Roman" w:cs="Times New Roman"/>
          <w:sz w:val="28"/>
          <w:szCs w:val="28"/>
        </w:rPr>
        <w:t>35 029,6</w:t>
      </w:r>
      <w:r w:rsidRPr="0070537A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3B2E16" w:rsidRPr="0070537A">
        <w:rPr>
          <w:rFonts w:ascii="Times New Roman" w:eastAsia="Calibri" w:hAnsi="Times New Roman" w:cs="Times New Roman"/>
          <w:sz w:val="28"/>
          <w:szCs w:val="28"/>
        </w:rPr>
        <w:t xml:space="preserve">  Исполнение </w:t>
      </w:r>
      <w:r w:rsidR="003B2E16" w:rsidRPr="00F37ADE">
        <w:rPr>
          <w:rFonts w:ascii="Times New Roman" w:eastAsia="Calibri" w:hAnsi="Times New Roman" w:cs="Times New Roman"/>
          <w:sz w:val="28"/>
          <w:szCs w:val="28"/>
        </w:rPr>
        <w:t xml:space="preserve">составило </w:t>
      </w:r>
      <w:r w:rsidR="003B2E16">
        <w:rPr>
          <w:rFonts w:ascii="Times New Roman" w:eastAsia="Calibri" w:hAnsi="Times New Roman" w:cs="Times New Roman"/>
          <w:sz w:val="28"/>
          <w:szCs w:val="28"/>
        </w:rPr>
        <w:t>34 440,4</w:t>
      </w:r>
      <w:r w:rsidR="003B2E16" w:rsidRPr="00F37ADE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3B2E16">
        <w:rPr>
          <w:rFonts w:ascii="Times New Roman" w:eastAsia="Calibri" w:hAnsi="Times New Roman" w:cs="Times New Roman"/>
          <w:sz w:val="28"/>
          <w:szCs w:val="28"/>
        </w:rPr>
        <w:t>99,0</w:t>
      </w:r>
      <w:r w:rsidR="003B2E16" w:rsidRPr="00F37ADE">
        <w:rPr>
          <w:rFonts w:ascii="Times New Roman" w:eastAsia="Calibri" w:hAnsi="Times New Roman" w:cs="Times New Roman"/>
          <w:sz w:val="28"/>
          <w:szCs w:val="28"/>
        </w:rPr>
        <w:t> % от уточненного плана.</w:t>
      </w:r>
      <w:r w:rsidR="003B2E16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132180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48492C">
        <w:rPr>
          <w:rFonts w:ascii="Times New Roman" w:eastAsia="Calibri" w:hAnsi="Times New Roman" w:cs="Times New Roman"/>
          <w:b/>
          <w:sz w:val="28"/>
          <w:szCs w:val="28"/>
        </w:rPr>
        <w:t>(Приложение №3).</w:t>
      </w:r>
    </w:p>
    <w:p w:rsidR="002126A3" w:rsidRPr="003B2E16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2E16">
        <w:rPr>
          <w:rFonts w:ascii="Times New Roman" w:eastAsia="Calibri" w:hAnsi="Times New Roman" w:cs="Times New Roman"/>
          <w:sz w:val="28"/>
          <w:szCs w:val="28"/>
        </w:rPr>
        <w:t>Исполнение расходной части бюджета сельского поселения Васильевское по разделам классификации расходов находилось в диапазоне от 92,2% до 100%.</w:t>
      </w:r>
    </w:p>
    <w:p w:rsidR="00D1030F" w:rsidRPr="003B2E16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30F" w:rsidRPr="003B2E16" w:rsidRDefault="00D1030F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E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Исполнение расходной части бюджета по разделам и подразделам функциональной классификации </w:t>
      </w:r>
    </w:p>
    <w:p w:rsidR="00D1030F" w:rsidRPr="003B2E16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E16">
        <w:rPr>
          <w:rFonts w:ascii="Times New Roman" w:eastAsia="Calibri" w:hAnsi="Times New Roman" w:cs="Times New Roman"/>
          <w:bCs/>
          <w:sz w:val="28"/>
          <w:szCs w:val="28"/>
        </w:rPr>
        <w:t>В связи с тем, что имеются отклонения между  уточненным бюджетом и сводной бюджетной росписью сельского поселения Васильевское, выявленных в процессе внешней проверки, анализ расходной части бюджета сельского поселения  производился по сводной бюджетной росписи.</w:t>
      </w:r>
    </w:p>
    <w:p w:rsidR="00010C54" w:rsidRPr="003B2E16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2E16">
        <w:rPr>
          <w:rFonts w:ascii="Times New Roman" w:eastAsia="Calibri" w:hAnsi="Times New Roman" w:cs="Times New Roman"/>
          <w:bCs/>
          <w:sz w:val="28"/>
          <w:szCs w:val="28"/>
        </w:rPr>
        <w:t>Контрольно-счетной комиссией проведен анализ и сопоставление данных сводной бюджетной росписи местного бюджета за 201</w:t>
      </w:r>
      <w:r w:rsidR="0098224B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3B2E16">
        <w:rPr>
          <w:rFonts w:ascii="Times New Roman" w:eastAsia="Calibri" w:hAnsi="Times New Roman" w:cs="Times New Roman"/>
          <w:bCs/>
          <w:sz w:val="28"/>
          <w:szCs w:val="28"/>
        </w:rPr>
        <w:t xml:space="preserve"> год и решения о бюджете за отчетный год по разделам, подразделам, целевым статьям и видам расходам функциональной классификации, данные  представлены в таблице  №4.</w:t>
      </w:r>
    </w:p>
    <w:p w:rsidR="00D1030F" w:rsidRPr="003B2E16" w:rsidRDefault="00D1030F" w:rsidP="00D1030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E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4</w:t>
      </w:r>
      <w:r w:rsidR="00601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0171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="00601710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601710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="0060171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893"/>
        <w:gridCol w:w="954"/>
        <w:gridCol w:w="851"/>
        <w:gridCol w:w="1134"/>
        <w:gridCol w:w="1029"/>
        <w:gridCol w:w="1097"/>
        <w:gridCol w:w="1382"/>
      </w:tblGrid>
      <w:tr w:rsidR="00132180" w:rsidRPr="00132180" w:rsidTr="0095115D">
        <w:tc>
          <w:tcPr>
            <w:tcW w:w="2406" w:type="dxa"/>
            <w:vMerge w:val="restart"/>
            <w:shd w:val="clear" w:color="auto" w:fill="auto"/>
          </w:tcPr>
          <w:p w:rsidR="00D1030F" w:rsidRPr="0013237A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98" w:type="dxa"/>
            <w:gridSpan w:val="3"/>
            <w:shd w:val="clear" w:color="auto" w:fill="auto"/>
          </w:tcPr>
          <w:p w:rsidR="00D1030F" w:rsidRPr="0013237A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1030F" w:rsidRPr="003B2E16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 бюджете</w:t>
            </w:r>
          </w:p>
          <w:p w:rsidR="00D1030F" w:rsidRPr="003B2E16" w:rsidRDefault="00D1030F" w:rsidP="00601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1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(уточненный бюджет</w:t>
            </w:r>
            <w:r w:rsidRPr="003B2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029" w:type="dxa"/>
            <w:vMerge w:val="restart"/>
            <w:shd w:val="clear" w:color="auto" w:fill="auto"/>
          </w:tcPr>
          <w:p w:rsidR="00D1030F" w:rsidRPr="003B2E16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Сводная бюджетная роспись</w:t>
            </w:r>
          </w:p>
          <w:p w:rsidR="00D1030F" w:rsidRPr="003B2E16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:rsidR="00D1030F" w:rsidRPr="003B2E16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  <w:p w:rsidR="00D1030F" w:rsidRPr="003B2E16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 w:val="restart"/>
            <w:shd w:val="clear" w:color="auto" w:fill="auto"/>
          </w:tcPr>
          <w:p w:rsidR="00D1030F" w:rsidRPr="003B2E16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132180" w:rsidRPr="00132180" w:rsidTr="0095115D">
        <w:tc>
          <w:tcPr>
            <w:tcW w:w="2406" w:type="dxa"/>
            <w:vMerge/>
            <w:shd w:val="clear" w:color="auto" w:fill="auto"/>
          </w:tcPr>
          <w:p w:rsidR="00D1030F" w:rsidRPr="0013237A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shd w:val="clear" w:color="auto" w:fill="auto"/>
          </w:tcPr>
          <w:p w:rsidR="00D1030F" w:rsidRPr="0013237A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954" w:type="dxa"/>
            <w:shd w:val="clear" w:color="auto" w:fill="auto"/>
          </w:tcPr>
          <w:p w:rsidR="00D1030F" w:rsidRPr="0013237A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51" w:type="dxa"/>
            <w:shd w:val="clear" w:color="auto" w:fill="auto"/>
          </w:tcPr>
          <w:p w:rsidR="00D1030F" w:rsidRPr="0013237A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D1030F" w:rsidRPr="0013218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vMerge/>
            <w:shd w:val="clear" w:color="auto" w:fill="auto"/>
          </w:tcPr>
          <w:p w:rsidR="00D1030F" w:rsidRPr="0013218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:rsidR="00D1030F" w:rsidRPr="0013218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auto"/>
          </w:tcPr>
          <w:p w:rsidR="00D1030F" w:rsidRPr="0013218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132180" w:rsidRPr="00132180" w:rsidTr="0095115D">
        <w:tc>
          <w:tcPr>
            <w:tcW w:w="2406" w:type="dxa"/>
            <w:shd w:val="clear" w:color="auto" w:fill="auto"/>
          </w:tcPr>
          <w:p w:rsidR="00D1030F" w:rsidRPr="0013237A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</w:t>
            </w:r>
          </w:p>
          <w:p w:rsidR="00D1030F" w:rsidRPr="0013237A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Вопросы</w:t>
            </w:r>
          </w:p>
        </w:tc>
        <w:tc>
          <w:tcPr>
            <w:tcW w:w="893" w:type="dxa"/>
            <w:shd w:val="clear" w:color="auto" w:fill="auto"/>
          </w:tcPr>
          <w:p w:rsidR="00D1030F" w:rsidRPr="0013237A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954" w:type="dxa"/>
            <w:shd w:val="clear" w:color="auto" w:fill="auto"/>
          </w:tcPr>
          <w:p w:rsidR="00D1030F" w:rsidRPr="0013237A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D1030F" w:rsidRPr="0013237A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1030F" w:rsidRPr="0013237A" w:rsidRDefault="00F413B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12802,6</w:t>
            </w:r>
          </w:p>
        </w:tc>
        <w:tc>
          <w:tcPr>
            <w:tcW w:w="1029" w:type="dxa"/>
            <w:shd w:val="clear" w:color="auto" w:fill="auto"/>
          </w:tcPr>
          <w:p w:rsidR="00D1030F" w:rsidRPr="0013237A" w:rsidRDefault="00F413BF" w:rsidP="00F41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12642,0</w:t>
            </w:r>
          </w:p>
        </w:tc>
        <w:tc>
          <w:tcPr>
            <w:tcW w:w="1097" w:type="dxa"/>
            <w:shd w:val="clear" w:color="auto" w:fill="auto"/>
          </w:tcPr>
          <w:p w:rsidR="00D1030F" w:rsidRPr="0013237A" w:rsidRDefault="00D1030F" w:rsidP="0013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</w:t>
            </w:r>
            <w:r w:rsidR="0013237A"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="0013237A"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82" w:type="dxa"/>
            <w:shd w:val="clear" w:color="auto" w:fill="auto"/>
          </w:tcPr>
          <w:p w:rsidR="00D1030F" w:rsidRPr="00A647DF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Ст.217 Бюджетного Кодекса</w:t>
            </w:r>
          </w:p>
          <w:p w:rsidR="00D1030F" w:rsidRPr="0013218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A6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не превышают 10 процентов по виду расходов</w:t>
            </w:r>
          </w:p>
        </w:tc>
      </w:tr>
      <w:tr w:rsidR="00132180" w:rsidRPr="00132180" w:rsidTr="0095115D">
        <w:tc>
          <w:tcPr>
            <w:tcW w:w="2406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3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954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1030F" w:rsidRPr="00644640" w:rsidRDefault="003B2E16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1 719,0</w:t>
            </w:r>
          </w:p>
        </w:tc>
        <w:tc>
          <w:tcPr>
            <w:tcW w:w="1029" w:type="dxa"/>
            <w:shd w:val="clear" w:color="auto" w:fill="auto"/>
          </w:tcPr>
          <w:p w:rsidR="00D1030F" w:rsidRPr="00644640" w:rsidRDefault="003B2E16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1715,8</w:t>
            </w:r>
          </w:p>
        </w:tc>
        <w:tc>
          <w:tcPr>
            <w:tcW w:w="1097" w:type="dxa"/>
            <w:shd w:val="clear" w:color="auto" w:fill="auto"/>
          </w:tcPr>
          <w:p w:rsidR="00D1030F" w:rsidRPr="00644640" w:rsidRDefault="00644640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3B2E16"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382" w:type="dxa"/>
            <w:shd w:val="clear" w:color="auto" w:fill="auto"/>
          </w:tcPr>
          <w:p w:rsidR="00D1030F" w:rsidRPr="0013218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132180" w:rsidRPr="00132180" w:rsidTr="0095115D">
        <w:tc>
          <w:tcPr>
            <w:tcW w:w="2406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93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954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44640"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29" w:type="dxa"/>
            <w:shd w:val="clear" w:color="auto" w:fill="auto"/>
          </w:tcPr>
          <w:p w:rsidR="00D1030F" w:rsidRPr="00644640" w:rsidRDefault="00D1030F" w:rsidP="00644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44640"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1097" w:type="dxa"/>
            <w:shd w:val="clear" w:color="auto" w:fill="auto"/>
          </w:tcPr>
          <w:p w:rsidR="00D1030F" w:rsidRPr="00644640" w:rsidRDefault="00D1030F" w:rsidP="00644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44640"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44640"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2" w:type="dxa"/>
            <w:shd w:val="clear" w:color="auto" w:fill="auto"/>
          </w:tcPr>
          <w:p w:rsidR="00D1030F" w:rsidRPr="0013218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3562AD" w:rsidRPr="00644640" w:rsidTr="0095115D">
        <w:tc>
          <w:tcPr>
            <w:tcW w:w="2406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3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954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1030F" w:rsidRPr="00644640" w:rsidRDefault="00644640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9 959,7</w:t>
            </w:r>
          </w:p>
        </w:tc>
        <w:tc>
          <w:tcPr>
            <w:tcW w:w="1029" w:type="dxa"/>
            <w:shd w:val="clear" w:color="auto" w:fill="auto"/>
          </w:tcPr>
          <w:p w:rsidR="00D1030F" w:rsidRPr="00644640" w:rsidRDefault="00644640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9921,3</w:t>
            </w:r>
          </w:p>
        </w:tc>
        <w:tc>
          <w:tcPr>
            <w:tcW w:w="1097" w:type="dxa"/>
            <w:shd w:val="clear" w:color="auto" w:fill="auto"/>
          </w:tcPr>
          <w:p w:rsidR="00D1030F" w:rsidRPr="00644640" w:rsidRDefault="00D1030F" w:rsidP="00644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44640" w:rsidRPr="00644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38,40</w:t>
            </w:r>
          </w:p>
        </w:tc>
        <w:tc>
          <w:tcPr>
            <w:tcW w:w="1382" w:type="dxa"/>
            <w:shd w:val="clear" w:color="auto" w:fill="auto"/>
          </w:tcPr>
          <w:p w:rsidR="00D1030F" w:rsidRPr="0064464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2180" w:rsidRPr="00132180" w:rsidTr="0095115D">
        <w:tc>
          <w:tcPr>
            <w:tcW w:w="2406" w:type="dxa"/>
            <w:shd w:val="clear" w:color="auto" w:fill="auto"/>
          </w:tcPr>
          <w:p w:rsidR="00D1030F" w:rsidRPr="00F413BF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 налоговых и таможенных органов</w:t>
            </w:r>
          </w:p>
        </w:tc>
        <w:tc>
          <w:tcPr>
            <w:tcW w:w="893" w:type="dxa"/>
            <w:shd w:val="clear" w:color="auto" w:fill="auto"/>
          </w:tcPr>
          <w:p w:rsidR="00D1030F" w:rsidRPr="00F413BF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954" w:type="dxa"/>
            <w:shd w:val="clear" w:color="auto" w:fill="auto"/>
          </w:tcPr>
          <w:p w:rsidR="00D1030F" w:rsidRPr="00F413BF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</w:t>
            </w:r>
          </w:p>
        </w:tc>
        <w:tc>
          <w:tcPr>
            <w:tcW w:w="851" w:type="dxa"/>
            <w:shd w:val="clear" w:color="auto" w:fill="auto"/>
          </w:tcPr>
          <w:p w:rsidR="00D1030F" w:rsidRPr="00F413BF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D1030F" w:rsidRPr="00F413BF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646,2</w:t>
            </w:r>
          </w:p>
        </w:tc>
        <w:tc>
          <w:tcPr>
            <w:tcW w:w="1029" w:type="dxa"/>
            <w:shd w:val="clear" w:color="auto" w:fill="auto"/>
          </w:tcPr>
          <w:p w:rsidR="00D1030F" w:rsidRPr="00F413BF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646,2</w:t>
            </w:r>
          </w:p>
        </w:tc>
        <w:tc>
          <w:tcPr>
            <w:tcW w:w="1097" w:type="dxa"/>
            <w:shd w:val="clear" w:color="auto" w:fill="auto"/>
          </w:tcPr>
          <w:p w:rsidR="00D1030F" w:rsidRPr="00F413BF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D1030F" w:rsidRPr="00132180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EF6DA7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F6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Резервный</w:t>
            </w:r>
            <w:proofErr w:type="gramEnd"/>
            <w:r w:rsidRPr="00EF6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средства</w:t>
            </w:r>
          </w:p>
        </w:tc>
        <w:tc>
          <w:tcPr>
            <w:tcW w:w="893" w:type="dxa"/>
            <w:shd w:val="clear" w:color="auto" w:fill="auto"/>
          </w:tcPr>
          <w:p w:rsidR="00F358D9" w:rsidRPr="00EF6DA7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954" w:type="dxa"/>
            <w:shd w:val="clear" w:color="auto" w:fill="auto"/>
          </w:tcPr>
          <w:p w:rsidR="00F358D9" w:rsidRPr="00EF6DA7" w:rsidRDefault="00F358D9" w:rsidP="002F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358D9" w:rsidRPr="00EF6DA7" w:rsidRDefault="00F358D9" w:rsidP="002F20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358D9" w:rsidRPr="00EF6DA7" w:rsidRDefault="00E035FC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029" w:type="dxa"/>
            <w:shd w:val="clear" w:color="auto" w:fill="auto"/>
          </w:tcPr>
          <w:p w:rsidR="00F358D9" w:rsidRPr="00EF6DA7" w:rsidRDefault="00E035FC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6D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097" w:type="dxa"/>
            <w:shd w:val="clear" w:color="auto" w:fill="auto"/>
          </w:tcPr>
          <w:p w:rsidR="00F358D9" w:rsidRPr="00EF6DA7" w:rsidRDefault="00321FE9" w:rsidP="00321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6D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F358D9" w:rsidRPr="00132180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65248B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4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Национальная оборона</w:t>
            </w:r>
          </w:p>
          <w:p w:rsidR="00F358D9" w:rsidRPr="0065248B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4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93" w:type="dxa"/>
            <w:shd w:val="clear" w:color="auto" w:fill="auto"/>
          </w:tcPr>
          <w:p w:rsidR="00F358D9" w:rsidRPr="0065248B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4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954" w:type="dxa"/>
            <w:shd w:val="clear" w:color="auto" w:fill="auto"/>
          </w:tcPr>
          <w:p w:rsidR="00F358D9" w:rsidRPr="0065248B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4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358D9" w:rsidRPr="0065248B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4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358D9" w:rsidRPr="0065248B" w:rsidRDefault="00F358D9" w:rsidP="0013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4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029" w:type="dxa"/>
            <w:shd w:val="clear" w:color="auto" w:fill="auto"/>
          </w:tcPr>
          <w:p w:rsidR="00F358D9" w:rsidRPr="0065248B" w:rsidRDefault="00F358D9" w:rsidP="0013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4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1097" w:type="dxa"/>
            <w:shd w:val="clear" w:color="auto" w:fill="auto"/>
          </w:tcPr>
          <w:p w:rsidR="00F358D9" w:rsidRPr="0065248B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248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Ст.217 Бюджетного Кодекса</w:t>
            </w:r>
          </w:p>
          <w:p w:rsidR="00F358D9" w:rsidRPr="00132180" w:rsidRDefault="00F358D9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не превышают 10 процентов</w:t>
            </w: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93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954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29" w:type="dxa"/>
            <w:shd w:val="clear" w:color="auto" w:fill="auto"/>
          </w:tcPr>
          <w:p w:rsidR="00F358D9" w:rsidRPr="0013237A" w:rsidRDefault="00F358D9" w:rsidP="0013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97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Ст.217 Бюджетного Кодекса</w:t>
            </w:r>
          </w:p>
          <w:p w:rsidR="00F358D9" w:rsidRPr="0013237A" w:rsidRDefault="00F358D9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не превышают 10 процентов</w:t>
            </w: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93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954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29" w:type="dxa"/>
            <w:shd w:val="clear" w:color="auto" w:fill="auto"/>
          </w:tcPr>
          <w:p w:rsidR="00F358D9" w:rsidRPr="0013237A" w:rsidRDefault="00F358D9" w:rsidP="0013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14,6  </w:t>
            </w:r>
          </w:p>
        </w:tc>
        <w:tc>
          <w:tcPr>
            <w:tcW w:w="1097" w:type="dxa"/>
            <w:shd w:val="clear" w:color="auto" w:fill="auto"/>
          </w:tcPr>
          <w:p w:rsidR="00F358D9" w:rsidRPr="0013237A" w:rsidRDefault="00F358D9" w:rsidP="0013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- 0, 4</w:t>
            </w:r>
          </w:p>
        </w:tc>
        <w:tc>
          <w:tcPr>
            <w:tcW w:w="1382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Ст.217 Бюджетного Кодекса</w:t>
            </w:r>
          </w:p>
          <w:p w:rsidR="00F358D9" w:rsidRPr="0013237A" w:rsidRDefault="00F358D9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не превышают 10 процентов</w:t>
            </w: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93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954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358D9" w:rsidRPr="0013237A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358D9" w:rsidRPr="0013237A" w:rsidRDefault="00F358D9" w:rsidP="0013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8144,1</w:t>
            </w:r>
          </w:p>
        </w:tc>
        <w:tc>
          <w:tcPr>
            <w:tcW w:w="1029" w:type="dxa"/>
            <w:shd w:val="clear" w:color="auto" w:fill="auto"/>
          </w:tcPr>
          <w:p w:rsidR="00F358D9" w:rsidRPr="0013237A" w:rsidRDefault="00F358D9" w:rsidP="0013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7744,4</w:t>
            </w:r>
          </w:p>
        </w:tc>
        <w:tc>
          <w:tcPr>
            <w:tcW w:w="1097" w:type="dxa"/>
            <w:shd w:val="clear" w:color="auto" w:fill="auto"/>
          </w:tcPr>
          <w:p w:rsidR="00F358D9" w:rsidRPr="0013237A" w:rsidRDefault="00F358D9" w:rsidP="001323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323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-399,7</w:t>
            </w:r>
          </w:p>
        </w:tc>
        <w:tc>
          <w:tcPr>
            <w:tcW w:w="1382" w:type="dxa"/>
            <w:shd w:val="clear" w:color="auto" w:fill="auto"/>
          </w:tcPr>
          <w:p w:rsidR="00F358D9" w:rsidRPr="00A647DF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Ст.217 Бюджетного Кодекса</w:t>
            </w:r>
          </w:p>
          <w:p w:rsidR="00F358D9" w:rsidRPr="00A647DF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не превышают 10 процентов </w:t>
            </w: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93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954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358D9" w:rsidRPr="00953558" w:rsidRDefault="00F358D9" w:rsidP="0095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156,6</w:t>
            </w:r>
          </w:p>
        </w:tc>
        <w:tc>
          <w:tcPr>
            <w:tcW w:w="1029" w:type="dxa"/>
            <w:shd w:val="clear" w:color="auto" w:fill="auto"/>
          </w:tcPr>
          <w:p w:rsidR="00F358D9" w:rsidRPr="00953558" w:rsidRDefault="00F358D9" w:rsidP="0095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156,4</w:t>
            </w:r>
          </w:p>
        </w:tc>
        <w:tc>
          <w:tcPr>
            <w:tcW w:w="1097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1382" w:type="dxa"/>
            <w:shd w:val="clear" w:color="auto" w:fill="auto"/>
          </w:tcPr>
          <w:p w:rsidR="00F358D9" w:rsidRPr="00132180" w:rsidRDefault="00F358D9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93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954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358D9" w:rsidRPr="00953558" w:rsidRDefault="00F358D9" w:rsidP="0095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7 987,5</w:t>
            </w:r>
          </w:p>
        </w:tc>
        <w:tc>
          <w:tcPr>
            <w:tcW w:w="1029" w:type="dxa"/>
            <w:shd w:val="clear" w:color="auto" w:fill="auto"/>
          </w:tcPr>
          <w:p w:rsidR="00F358D9" w:rsidRPr="00953558" w:rsidRDefault="00F358D9" w:rsidP="0095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7588,0</w:t>
            </w:r>
          </w:p>
        </w:tc>
        <w:tc>
          <w:tcPr>
            <w:tcW w:w="1097" w:type="dxa"/>
            <w:shd w:val="clear" w:color="auto" w:fill="auto"/>
          </w:tcPr>
          <w:p w:rsidR="00F358D9" w:rsidRPr="00953558" w:rsidRDefault="00F358D9" w:rsidP="0095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-399,5</w:t>
            </w:r>
          </w:p>
        </w:tc>
        <w:tc>
          <w:tcPr>
            <w:tcW w:w="1382" w:type="dxa"/>
            <w:shd w:val="clear" w:color="auto" w:fill="auto"/>
          </w:tcPr>
          <w:p w:rsidR="00F358D9" w:rsidRPr="00132180" w:rsidRDefault="00F358D9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93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954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358D9" w:rsidRPr="00953558" w:rsidRDefault="00F358D9" w:rsidP="0095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219,6</w:t>
            </w:r>
          </w:p>
        </w:tc>
        <w:tc>
          <w:tcPr>
            <w:tcW w:w="1029" w:type="dxa"/>
            <w:shd w:val="clear" w:color="auto" w:fill="auto"/>
          </w:tcPr>
          <w:p w:rsidR="00F358D9" w:rsidRPr="00953558" w:rsidRDefault="00F358D9" w:rsidP="00953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219,6</w:t>
            </w:r>
          </w:p>
        </w:tc>
        <w:tc>
          <w:tcPr>
            <w:tcW w:w="1097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F358D9" w:rsidRPr="00A647DF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Ст.217 Бюджетного Кодекса изменения не превышают 10 процентов</w:t>
            </w:r>
          </w:p>
          <w:p w:rsidR="00F358D9" w:rsidRPr="00A647DF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</w:t>
            </w:r>
            <w:proofErr w:type="gramStart"/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олитика</w:t>
            </w:r>
            <w:proofErr w:type="spellEnd"/>
          </w:p>
        </w:tc>
        <w:tc>
          <w:tcPr>
            <w:tcW w:w="893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954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219,6</w:t>
            </w:r>
          </w:p>
        </w:tc>
        <w:tc>
          <w:tcPr>
            <w:tcW w:w="1029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219,6</w:t>
            </w:r>
          </w:p>
        </w:tc>
        <w:tc>
          <w:tcPr>
            <w:tcW w:w="1097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F358D9" w:rsidRPr="00132180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893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954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12864,0</w:t>
            </w:r>
          </w:p>
        </w:tc>
        <w:tc>
          <w:tcPr>
            <w:tcW w:w="1029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12835,6</w:t>
            </w:r>
          </w:p>
        </w:tc>
        <w:tc>
          <w:tcPr>
            <w:tcW w:w="1097" w:type="dxa"/>
            <w:shd w:val="clear" w:color="auto" w:fill="auto"/>
          </w:tcPr>
          <w:p w:rsidR="00F358D9" w:rsidRPr="00953558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535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-28,4</w:t>
            </w:r>
          </w:p>
        </w:tc>
        <w:tc>
          <w:tcPr>
            <w:tcW w:w="1382" w:type="dxa"/>
            <w:shd w:val="clear" w:color="auto" w:fill="auto"/>
          </w:tcPr>
          <w:p w:rsidR="00F358D9" w:rsidRPr="00A647DF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Ст.217 Бюджетного Кодекса изменения не превышают 10 процентов</w:t>
            </w:r>
          </w:p>
          <w:p w:rsidR="00F358D9" w:rsidRPr="00A647DF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93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54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454,7</w:t>
            </w:r>
          </w:p>
        </w:tc>
        <w:tc>
          <w:tcPr>
            <w:tcW w:w="1029" w:type="dxa"/>
            <w:shd w:val="clear" w:color="auto" w:fill="auto"/>
          </w:tcPr>
          <w:p w:rsidR="00F358D9" w:rsidRPr="003562AD" w:rsidRDefault="00F358D9" w:rsidP="005710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454,7</w:t>
            </w:r>
          </w:p>
        </w:tc>
        <w:tc>
          <w:tcPr>
            <w:tcW w:w="1097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F358D9" w:rsidRPr="00A647DF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Ст.217 Бюджетного Кодекса изменения не превышают 10 процентов</w:t>
            </w:r>
          </w:p>
          <w:p w:rsidR="00F358D9" w:rsidRPr="00A647DF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93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54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358D9" w:rsidRPr="003562AD" w:rsidRDefault="00F358D9" w:rsidP="003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1029" w:type="dxa"/>
            <w:shd w:val="clear" w:color="auto" w:fill="auto"/>
          </w:tcPr>
          <w:p w:rsidR="00F358D9" w:rsidRPr="003562AD" w:rsidRDefault="00F358D9" w:rsidP="003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097" w:type="dxa"/>
            <w:shd w:val="clear" w:color="auto" w:fill="auto"/>
          </w:tcPr>
          <w:p w:rsidR="00F358D9" w:rsidRPr="003562AD" w:rsidRDefault="00F358D9" w:rsidP="003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-0,1</w:t>
            </w:r>
          </w:p>
        </w:tc>
        <w:tc>
          <w:tcPr>
            <w:tcW w:w="1382" w:type="dxa"/>
            <w:shd w:val="clear" w:color="auto" w:fill="auto"/>
          </w:tcPr>
          <w:p w:rsidR="00F358D9" w:rsidRPr="00A647DF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Ст.217 Бюджетного Кодекса изменения не превышают 10 процентов</w:t>
            </w:r>
          </w:p>
          <w:p w:rsidR="00F358D9" w:rsidRPr="00A647DF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 государственного и муниципального долга</w:t>
            </w:r>
          </w:p>
        </w:tc>
        <w:tc>
          <w:tcPr>
            <w:tcW w:w="893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54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0000000</w:t>
            </w:r>
          </w:p>
        </w:tc>
        <w:tc>
          <w:tcPr>
            <w:tcW w:w="851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:rsidR="00F358D9" w:rsidRPr="003562AD" w:rsidRDefault="00F358D9" w:rsidP="003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029" w:type="dxa"/>
            <w:shd w:val="clear" w:color="auto" w:fill="auto"/>
          </w:tcPr>
          <w:p w:rsidR="00F358D9" w:rsidRPr="003562AD" w:rsidRDefault="00F358D9" w:rsidP="003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1097" w:type="dxa"/>
            <w:shd w:val="clear" w:color="auto" w:fill="auto"/>
          </w:tcPr>
          <w:p w:rsidR="00F358D9" w:rsidRPr="003562AD" w:rsidRDefault="00F358D9" w:rsidP="003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2" w:type="dxa"/>
            <w:shd w:val="clear" w:color="auto" w:fill="auto"/>
          </w:tcPr>
          <w:p w:rsidR="00F358D9" w:rsidRPr="00A647DF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Ст.217 Бюджетного Кодекса</w:t>
            </w:r>
          </w:p>
          <w:p w:rsidR="00F358D9" w:rsidRPr="00A647DF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изменения не </w:t>
            </w:r>
            <w:r w:rsidRPr="00A64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превышают 10 процентов</w:t>
            </w:r>
          </w:p>
        </w:tc>
      </w:tr>
      <w:tr w:rsidR="00F358D9" w:rsidRPr="00132180" w:rsidTr="0095115D">
        <w:tc>
          <w:tcPr>
            <w:tcW w:w="2406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893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4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F358D9" w:rsidRPr="003562AD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358D9" w:rsidRPr="003562AD" w:rsidRDefault="00F358D9" w:rsidP="003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35 029,6</w:t>
            </w:r>
          </w:p>
        </w:tc>
        <w:tc>
          <w:tcPr>
            <w:tcW w:w="1029" w:type="dxa"/>
            <w:shd w:val="clear" w:color="auto" w:fill="auto"/>
          </w:tcPr>
          <w:p w:rsidR="00F358D9" w:rsidRPr="003562AD" w:rsidRDefault="00F358D9" w:rsidP="003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34 440,4</w:t>
            </w:r>
          </w:p>
        </w:tc>
        <w:tc>
          <w:tcPr>
            <w:tcW w:w="1097" w:type="dxa"/>
            <w:shd w:val="clear" w:color="auto" w:fill="auto"/>
          </w:tcPr>
          <w:p w:rsidR="00F358D9" w:rsidRPr="003562AD" w:rsidRDefault="00F358D9" w:rsidP="003562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562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-589,2</w:t>
            </w:r>
          </w:p>
        </w:tc>
        <w:tc>
          <w:tcPr>
            <w:tcW w:w="1382" w:type="dxa"/>
            <w:shd w:val="clear" w:color="auto" w:fill="auto"/>
          </w:tcPr>
          <w:p w:rsidR="00F358D9" w:rsidRPr="00132180" w:rsidRDefault="00F358D9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</w:tr>
    </w:tbl>
    <w:p w:rsidR="00D1030F" w:rsidRPr="001F17AE" w:rsidRDefault="00D1030F" w:rsidP="00010C5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32180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</w:t>
      </w:r>
      <w:r w:rsidR="00010C5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     </w:t>
      </w:r>
      <w:r w:rsidRPr="001F17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внесенные в сводную бюджетную роспись по разделам, подразделам, целевым статьям и видам расходам функциональной классификации представлены в таблице. В ходе анализа сводной бюджетной росписи нарушений бюджетного законодательства не установлено, все изменения произведены в соответствии со статьей 217 Бюджетного Кодекса Российской Федерации.</w:t>
      </w:r>
    </w:p>
    <w:p w:rsidR="00D1030F" w:rsidRPr="0019730E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973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разделу 0100 «Общегосударственные вопросы»: </w:t>
      </w:r>
      <w:r w:rsidRPr="0019730E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утвержденным бюджетом предусмотрены средства в размере </w:t>
      </w:r>
      <w:r w:rsidR="00601710" w:rsidRPr="0019730E">
        <w:rPr>
          <w:rFonts w:ascii="Times New Roman" w:eastAsia="Calibri" w:hAnsi="Times New Roman" w:cs="Times New Roman"/>
          <w:bCs/>
          <w:sz w:val="28"/>
          <w:szCs w:val="28"/>
        </w:rPr>
        <w:t xml:space="preserve">12 178,5 </w:t>
      </w:r>
      <w:r w:rsidRPr="0019730E">
        <w:rPr>
          <w:rFonts w:ascii="Times New Roman" w:eastAsia="Calibri" w:hAnsi="Times New Roman" w:cs="Times New Roman"/>
          <w:bCs/>
          <w:sz w:val="28"/>
          <w:szCs w:val="28"/>
        </w:rPr>
        <w:t>тыс. руб</w:t>
      </w:r>
      <w:r w:rsidR="001F17AE" w:rsidRPr="0019730E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19730E">
        <w:rPr>
          <w:rFonts w:ascii="Times New Roman" w:eastAsia="Calibri" w:hAnsi="Times New Roman" w:cs="Times New Roman"/>
          <w:bCs/>
          <w:sz w:val="28"/>
          <w:szCs w:val="28"/>
        </w:rPr>
        <w:t>, уточненным бюджетом предусмотрено</w:t>
      </w:r>
      <w:r w:rsidR="00601710" w:rsidRPr="0019730E">
        <w:rPr>
          <w:rFonts w:ascii="Times New Roman" w:eastAsia="Calibri" w:hAnsi="Times New Roman" w:cs="Times New Roman"/>
          <w:bCs/>
          <w:sz w:val="28"/>
          <w:szCs w:val="28"/>
        </w:rPr>
        <w:t xml:space="preserve">12 802,6 </w:t>
      </w:r>
      <w:r w:rsidRPr="0019730E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</w:t>
      </w:r>
      <w:r w:rsidR="00B64ED5" w:rsidRPr="0019730E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19730E">
        <w:rPr>
          <w:rFonts w:ascii="Times New Roman" w:eastAsia="Calibri" w:hAnsi="Times New Roman" w:cs="Times New Roman"/>
          <w:bCs/>
          <w:sz w:val="28"/>
          <w:szCs w:val="28"/>
        </w:rPr>
        <w:t xml:space="preserve">. Исполнение по данному разделу составило </w:t>
      </w:r>
      <w:r w:rsidR="00601710" w:rsidRPr="0019730E">
        <w:rPr>
          <w:rFonts w:ascii="Times New Roman" w:eastAsia="Calibri" w:hAnsi="Times New Roman" w:cs="Times New Roman"/>
          <w:bCs/>
          <w:sz w:val="28"/>
          <w:szCs w:val="28"/>
        </w:rPr>
        <w:t xml:space="preserve">12 642,0  </w:t>
      </w:r>
      <w:r w:rsidRPr="0019730E">
        <w:rPr>
          <w:rFonts w:ascii="Times New Roman" w:eastAsia="Calibri" w:hAnsi="Times New Roman" w:cs="Times New Roman"/>
          <w:bCs/>
          <w:sz w:val="28"/>
          <w:szCs w:val="28"/>
        </w:rPr>
        <w:t xml:space="preserve">  тыс. руб. или     99,</w:t>
      </w:r>
      <w:r w:rsidR="0019730E" w:rsidRPr="0019730E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Pr="0019730E">
        <w:rPr>
          <w:rFonts w:ascii="Times New Roman" w:eastAsia="Calibri" w:hAnsi="Times New Roman" w:cs="Times New Roman"/>
          <w:bCs/>
          <w:sz w:val="28"/>
          <w:szCs w:val="28"/>
        </w:rPr>
        <w:t xml:space="preserve"> % от уточненного бюджета. Из них по подразделам:</w:t>
      </w:r>
    </w:p>
    <w:p w:rsidR="00D1030F" w:rsidRPr="009B5A11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A11">
        <w:rPr>
          <w:rFonts w:ascii="Times New Roman" w:eastAsia="Calibri" w:hAnsi="Times New Roman" w:cs="Times New Roman"/>
          <w:i/>
          <w:sz w:val="28"/>
          <w:szCs w:val="28"/>
        </w:rPr>
        <w:t xml:space="preserve">Расходы по подразделу </w:t>
      </w:r>
      <w:r w:rsidRPr="009B5A11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0102 </w:t>
      </w:r>
      <w:r w:rsidRPr="009B5A11">
        <w:rPr>
          <w:rFonts w:ascii="Times New Roman" w:eastAsia="Calibri" w:hAnsi="Times New Roman" w:cs="Times New Roman"/>
          <w:bCs/>
          <w:sz w:val="28"/>
          <w:szCs w:val="28"/>
        </w:rPr>
        <w:t>«Функционирование высшего должностного лица муниципального образования (Глава сельское поселение Васильевское)»: предусмотрены утвержденным  бюджетом 1</w:t>
      </w:r>
      <w:r w:rsidR="0019730E" w:rsidRPr="009B5A11">
        <w:rPr>
          <w:rFonts w:ascii="Times New Roman" w:eastAsia="Calibri" w:hAnsi="Times New Roman" w:cs="Times New Roman"/>
          <w:bCs/>
          <w:sz w:val="28"/>
          <w:szCs w:val="28"/>
        </w:rPr>
        <w:t> 394,0</w:t>
      </w:r>
      <w:r w:rsidRPr="009B5A11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</w:t>
      </w:r>
      <w:r w:rsidR="0019730E" w:rsidRPr="009B5A11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9B5A1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30098D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9B5A11">
        <w:rPr>
          <w:rFonts w:ascii="Times New Roman" w:eastAsia="Calibri" w:hAnsi="Times New Roman" w:cs="Times New Roman"/>
          <w:bCs/>
          <w:sz w:val="28"/>
          <w:szCs w:val="28"/>
        </w:rPr>
        <w:t>уточненным бюджетом 1</w:t>
      </w:r>
      <w:r w:rsidR="0019730E" w:rsidRPr="009B5A11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9B5A11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19730E" w:rsidRPr="009B5A11">
        <w:rPr>
          <w:rFonts w:ascii="Times New Roman" w:eastAsia="Calibri" w:hAnsi="Times New Roman" w:cs="Times New Roman"/>
          <w:bCs/>
          <w:sz w:val="28"/>
          <w:szCs w:val="28"/>
        </w:rPr>
        <w:t>19,</w:t>
      </w:r>
      <w:r w:rsidRPr="009B5A11">
        <w:rPr>
          <w:rFonts w:ascii="Times New Roman" w:eastAsia="Calibri" w:hAnsi="Times New Roman" w:cs="Times New Roman"/>
          <w:bCs/>
          <w:sz w:val="28"/>
          <w:szCs w:val="28"/>
        </w:rPr>
        <w:t>0 тыс. руб</w:t>
      </w:r>
      <w:r w:rsidR="0019730E" w:rsidRPr="009B5A11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9B5A11">
        <w:rPr>
          <w:rFonts w:ascii="Times New Roman" w:eastAsia="Calibri" w:hAnsi="Times New Roman" w:cs="Times New Roman"/>
          <w:bCs/>
          <w:sz w:val="28"/>
          <w:szCs w:val="28"/>
        </w:rPr>
        <w:t>.   Исполнение составило 1 7</w:t>
      </w:r>
      <w:r w:rsidR="0019730E" w:rsidRPr="009B5A11">
        <w:rPr>
          <w:rFonts w:ascii="Times New Roman" w:eastAsia="Calibri" w:hAnsi="Times New Roman" w:cs="Times New Roman"/>
          <w:bCs/>
          <w:sz w:val="28"/>
          <w:szCs w:val="28"/>
        </w:rPr>
        <w:t>15</w:t>
      </w:r>
      <w:r w:rsidRPr="009B5A11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19730E" w:rsidRPr="009B5A11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9B5A11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руб. или   </w:t>
      </w:r>
      <w:r w:rsidR="0019730E" w:rsidRPr="009B5A11">
        <w:rPr>
          <w:rFonts w:ascii="Times New Roman" w:eastAsia="Calibri" w:hAnsi="Times New Roman" w:cs="Times New Roman"/>
          <w:bCs/>
          <w:sz w:val="28"/>
          <w:szCs w:val="28"/>
        </w:rPr>
        <w:t>100</w:t>
      </w:r>
      <w:r w:rsidRPr="009B5A11">
        <w:rPr>
          <w:rFonts w:ascii="Times New Roman" w:eastAsia="Calibri" w:hAnsi="Times New Roman" w:cs="Times New Roman"/>
          <w:bCs/>
          <w:sz w:val="28"/>
          <w:szCs w:val="28"/>
        </w:rPr>
        <w:t xml:space="preserve"> %  от уточненного бюджета.</w:t>
      </w:r>
    </w:p>
    <w:p w:rsidR="00D1030F" w:rsidRPr="00F87908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908">
        <w:rPr>
          <w:rFonts w:ascii="Times New Roman" w:eastAsia="Calibri" w:hAnsi="Times New Roman" w:cs="Times New Roman"/>
          <w:i/>
          <w:sz w:val="28"/>
          <w:szCs w:val="28"/>
        </w:rPr>
        <w:t>Расходы по подразделу 0103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 «Функционирование законодательных (представительных) органов (Совет депутатов)»: предусмотрены утвержденным бюджетом  </w:t>
      </w:r>
      <w:r w:rsidR="009B5A11" w:rsidRPr="00F87908">
        <w:rPr>
          <w:rFonts w:ascii="Times New Roman" w:eastAsia="Calibri" w:hAnsi="Times New Roman" w:cs="Times New Roman"/>
          <w:sz w:val="28"/>
          <w:szCs w:val="28"/>
        </w:rPr>
        <w:t>450,0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9B5A11" w:rsidRPr="00F87908">
        <w:rPr>
          <w:rFonts w:ascii="Times New Roman" w:eastAsia="Calibri" w:hAnsi="Times New Roman" w:cs="Times New Roman"/>
          <w:sz w:val="28"/>
          <w:szCs w:val="28"/>
        </w:rPr>
        <w:t>лей</w:t>
      </w:r>
      <w:r w:rsidRPr="00F87908">
        <w:rPr>
          <w:rFonts w:ascii="Times New Roman" w:eastAsia="Calibri" w:hAnsi="Times New Roman" w:cs="Times New Roman"/>
          <w:sz w:val="28"/>
          <w:szCs w:val="28"/>
        </w:rPr>
        <w:t>, предусмотрены уточненным бюджетом  3</w:t>
      </w:r>
      <w:r w:rsidR="009B5A11" w:rsidRPr="00F87908">
        <w:rPr>
          <w:rFonts w:ascii="Times New Roman" w:eastAsia="Calibri" w:hAnsi="Times New Roman" w:cs="Times New Roman"/>
          <w:sz w:val="28"/>
          <w:szCs w:val="28"/>
        </w:rPr>
        <w:t>6</w:t>
      </w:r>
      <w:r w:rsidRPr="00F87908">
        <w:rPr>
          <w:rFonts w:ascii="Times New Roman" w:eastAsia="Calibri" w:hAnsi="Times New Roman" w:cs="Times New Roman"/>
          <w:sz w:val="28"/>
          <w:szCs w:val="28"/>
        </w:rPr>
        <w:t>0,0 тыс. руб</w:t>
      </w:r>
      <w:r w:rsidR="009B5A11" w:rsidRPr="00F87908">
        <w:rPr>
          <w:rFonts w:ascii="Times New Roman" w:eastAsia="Calibri" w:hAnsi="Times New Roman" w:cs="Times New Roman"/>
          <w:sz w:val="28"/>
          <w:szCs w:val="28"/>
        </w:rPr>
        <w:t>лей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D1030F" w:rsidRPr="00F87908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908">
        <w:rPr>
          <w:rFonts w:ascii="Times New Roman" w:eastAsia="Calibri" w:hAnsi="Times New Roman" w:cs="Times New Roman"/>
          <w:sz w:val="28"/>
          <w:szCs w:val="28"/>
        </w:rPr>
        <w:t>Исполнение составило 3</w:t>
      </w:r>
      <w:r w:rsidR="009B5A11" w:rsidRPr="00F87908">
        <w:rPr>
          <w:rFonts w:ascii="Times New Roman" w:eastAsia="Calibri" w:hAnsi="Times New Roman" w:cs="Times New Roman"/>
          <w:sz w:val="28"/>
          <w:szCs w:val="28"/>
        </w:rPr>
        <w:t>58,7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9B5A11" w:rsidRPr="00F87908">
        <w:rPr>
          <w:rFonts w:ascii="Times New Roman" w:eastAsia="Calibri" w:hAnsi="Times New Roman" w:cs="Times New Roman"/>
          <w:sz w:val="28"/>
          <w:szCs w:val="28"/>
        </w:rPr>
        <w:t>ле</w:t>
      </w:r>
      <w:r w:rsidR="0070537A">
        <w:rPr>
          <w:rFonts w:ascii="Times New Roman" w:eastAsia="Calibri" w:hAnsi="Times New Roman" w:cs="Times New Roman"/>
          <w:sz w:val="28"/>
          <w:szCs w:val="28"/>
        </w:rPr>
        <w:t>й</w:t>
      </w:r>
      <w:r w:rsidR="009B5A11" w:rsidRPr="00F879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F87908" w:rsidRPr="00F87908">
        <w:rPr>
          <w:rFonts w:ascii="Times New Roman" w:eastAsia="Calibri" w:hAnsi="Times New Roman" w:cs="Times New Roman"/>
          <w:sz w:val="28"/>
          <w:szCs w:val="28"/>
        </w:rPr>
        <w:t xml:space="preserve"> 100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бюджета.</w:t>
      </w:r>
    </w:p>
    <w:p w:rsidR="00D1030F" w:rsidRPr="00F87908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908">
        <w:rPr>
          <w:rFonts w:ascii="Times New Roman" w:eastAsia="Calibri" w:hAnsi="Times New Roman" w:cs="Times New Roman"/>
          <w:i/>
          <w:sz w:val="28"/>
          <w:szCs w:val="28"/>
        </w:rPr>
        <w:t>Расходы по подразделу 0104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 «Функционирование Правительства Российской Федерации, высших исполнительных органов, местных администраций (Администрация муниципального образования сельское поселение Васильевское)»: предусмотрены утвержденным бюджетом </w:t>
      </w:r>
      <w:r w:rsidR="00F87908" w:rsidRPr="00F87908">
        <w:rPr>
          <w:rFonts w:ascii="Times New Roman" w:eastAsia="Calibri" w:hAnsi="Times New Roman" w:cs="Times New Roman"/>
          <w:sz w:val="28"/>
          <w:szCs w:val="28"/>
        </w:rPr>
        <w:t>9 207,5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87908" w:rsidRPr="00F87908">
        <w:rPr>
          <w:rFonts w:ascii="Times New Roman" w:eastAsia="Calibri" w:hAnsi="Times New Roman" w:cs="Times New Roman"/>
          <w:sz w:val="28"/>
          <w:szCs w:val="28"/>
        </w:rPr>
        <w:t>лей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, уточненным бюджетом </w:t>
      </w:r>
      <w:r w:rsidR="00F87908" w:rsidRPr="00F87908">
        <w:rPr>
          <w:rFonts w:ascii="Times New Roman" w:eastAsia="Calibri" w:hAnsi="Times New Roman" w:cs="Times New Roman"/>
          <w:sz w:val="28"/>
          <w:szCs w:val="28"/>
        </w:rPr>
        <w:t>9 959,7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87908" w:rsidRPr="00F87908">
        <w:rPr>
          <w:rFonts w:ascii="Times New Roman" w:eastAsia="Calibri" w:hAnsi="Times New Roman" w:cs="Times New Roman"/>
          <w:sz w:val="28"/>
          <w:szCs w:val="28"/>
        </w:rPr>
        <w:t>лей.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 Исполнение составило </w:t>
      </w:r>
      <w:r w:rsidR="00F87908" w:rsidRPr="00F87908">
        <w:rPr>
          <w:rFonts w:ascii="Times New Roman" w:eastAsia="Calibri" w:hAnsi="Times New Roman" w:cs="Times New Roman"/>
          <w:sz w:val="28"/>
          <w:szCs w:val="28"/>
        </w:rPr>
        <w:t>9 921,3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87908" w:rsidRPr="00F87908">
        <w:rPr>
          <w:rFonts w:ascii="Times New Roman" w:eastAsia="Calibri" w:hAnsi="Times New Roman" w:cs="Times New Roman"/>
          <w:sz w:val="28"/>
          <w:szCs w:val="28"/>
        </w:rPr>
        <w:t xml:space="preserve">лей 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F87908" w:rsidRPr="00F87908">
        <w:rPr>
          <w:rFonts w:ascii="Times New Roman" w:eastAsia="Calibri" w:hAnsi="Times New Roman" w:cs="Times New Roman"/>
          <w:sz w:val="28"/>
          <w:szCs w:val="28"/>
        </w:rPr>
        <w:t>100</w:t>
      </w:r>
      <w:r w:rsidRPr="00F87908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бюджета.</w:t>
      </w:r>
    </w:p>
    <w:p w:rsidR="00D1030F" w:rsidRPr="00EB799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799A">
        <w:rPr>
          <w:rFonts w:ascii="Times New Roman" w:eastAsia="Calibri" w:hAnsi="Times New Roman" w:cs="Times New Roman"/>
          <w:i/>
          <w:sz w:val="28"/>
          <w:szCs w:val="28"/>
        </w:rPr>
        <w:t>Расходы по подразделу 0106</w:t>
      </w:r>
      <w:r w:rsidRPr="00EB799A">
        <w:rPr>
          <w:rFonts w:ascii="Times New Roman" w:eastAsia="Calibri" w:hAnsi="Times New Roman" w:cs="Times New Roman"/>
          <w:sz w:val="28"/>
          <w:szCs w:val="28"/>
        </w:rPr>
        <w:t xml:space="preserve"> «Обеспечение деятельности органов финансового (финансово-бюджетного) надзора»: предусмотрены утвержденным бюджетом  </w:t>
      </w:r>
      <w:r w:rsidR="00EB799A" w:rsidRPr="00EB799A">
        <w:rPr>
          <w:rFonts w:ascii="Times New Roman" w:eastAsia="Calibri" w:hAnsi="Times New Roman" w:cs="Times New Roman"/>
          <w:sz w:val="28"/>
          <w:szCs w:val="28"/>
        </w:rPr>
        <w:t>646,2</w:t>
      </w:r>
      <w:r w:rsidRPr="00EB799A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EB799A" w:rsidRPr="00EB799A">
        <w:rPr>
          <w:rFonts w:ascii="Times New Roman" w:eastAsia="Calibri" w:hAnsi="Times New Roman" w:cs="Times New Roman"/>
          <w:sz w:val="28"/>
          <w:szCs w:val="28"/>
        </w:rPr>
        <w:t>лей</w:t>
      </w:r>
      <w:r w:rsidRPr="00EB799A">
        <w:rPr>
          <w:rFonts w:ascii="Times New Roman" w:eastAsia="Calibri" w:hAnsi="Times New Roman" w:cs="Times New Roman"/>
          <w:sz w:val="28"/>
          <w:szCs w:val="28"/>
        </w:rPr>
        <w:t>, уточненным бюджетом  646,2  тыс. руб</w:t>
      </w:r>
      <w:r w:rsidR="00EB799A">
        <w:rPr>
          <w:rFonts w:ascii="Times New Roman" w:eastAsia="Calibri" w:hAnsi="Times New Roman" w:cs="Times New Roman"/>
          <w:sz w:val="28"/>
          <w:szCs w:val="28"/>
        </w:rPr>
        <w:t>лей. И</w:t>
      </w:r>
      <w:r w:rsidRPr="00EB799A">
        <w:rPr>
          <w:rFonts w:ascii="Times New Roman" w:eastAsia="Calibri" w:hAnsi="Times New Roman" w:cs="Times New Roman"/>
          <w:sz w:val="28"/>
          <w:szCs w:val="28"/>
        </w:rPr>
        <w:t>сполнение составило 646,2 тыс. руб. или 100 % от уточненного бюджета.</w:t>
      </w:r>
    </w:p>
    <w:p w:rsidR="00D1030F" w:rsidRPr="0030098D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098D">
        <w:rPr>
          <w:rFonts w:ascii="Times New Roman" w:eastAsia="Calibri" w:hAnsi="Times New Roman" w:cs="Times New Roman"/>
          <w:i/>
          <w:sz w:val="28"/>
          <w:szCs w:val="28"/>
        </w:rPr>
        <w:t>Расходы по подразделу 0111</w:t>
      </w:r>
      <w:r w:rsidRPr="0030098D">
        <w:rPr>
          <w:rFonts w:ascii="Times New Roman" w:eastAsia="Calibri" w:hAnsi="Times New Roman" w:cs="Times New Roman"/>
          <w:sz w:val="28"/>
          <w:szCs w:val="28"/>
        </w:rPr>
        <w:t xml:space="preserve"> «Резервные фонды»: предусмотрены утвержденным бюджетом в размере </w:t>
      </w:r>
      <w:r w:rsidR="00EB799A" w:rsidRPr="0030098D">
        <w:rPr>
          <w:rFonts w:ascii="Times New Roman" w:eastAsia="Calibri" w:hAnsi="Times New Roman" w:cs="Times New Roman"/>
          <w:sz w:val="28"/>
          <w:szCs w:val="28"/>
        </w:rPr>
        <w:t>3</w:t>
      </w:r>
      <w:r w:rsidRPr="0030098D">
        <w:rPr>
          <w:rFonts w:ascii="Times New Roman" w:eastAsia="Calibri" w:hAnsi="Times New Roman" w:cs="Times New Roman"/>
          <w:sz w:val="28"/>
          <w:szCs w:val="28"/>
        </w:rPr>
        <w:t>20,0 тыс. руб</w:t>
      </w:r>
      <w:r w:rsidR="00EB799A" w:rsidRPr="0030098D">
        <w:rPr>
          <w:rFonts w:ascii="Times New Roman" w:eastAsia="Calibri" w:hAnsi="Times New Roman" w:cs="Times New Roman"/>
          <w:sz w:val="28"/>
          <w:szCs w:val="28"/>
        </w:rPr>
        <w:t>лей</w:t>
      </w:r>
      <w:r w:rsidRPr="0030098D">
        <w:rPr>
          <w:rFonts w:ascii="Times New Roman" w:eastAsia="Calibri" w:hAnsi="Times New Roman" w:cs="Times New Roman"/>
          <w:sz w:val="28"/>
          <w:szCs w:val="28"/>
        </w:rPr>
        <w:t xml:space="preserve">, уточненным </w:t>
      </w:r>
      <w:r w:rsidRPr="0030098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бюджетом </w:t>
      </w:r>
      <w:r w:rsidR="00EB799A" w:rsidRPr="0030098D">
        <w:rPr>
          <w:rFonts w:ascii="Times New Roman" w:eastAsia="Calibri" w:hAnsi="Times New Roman" w:cs="Times New Roman"/>
          <w:sz w:val="28"/>
          <w:szCs w:val="28"/>
        </w:rPr>
        <w:t>117,7</w:t>
      </w:r>
      <w:r w:rsidRPr="0030098D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EB799A" w:rsidRPr="0030098D">
        <w:rPr>
          <w:rFonts w:ascii="Times New Roman" w:eastAsia="Calibri" w:hAnsi="Times New Roman" w:cs="Times New Roman"/>
          <w:sz w:val="28"/>
          <w:szCs w:val="28"/>
        </w:rPr>
        <w:t>лей</w:t>
      </w:r>
      <w:r w:rsidR="00F358D9" w:rsidRPr="0030098D">
        <w:rPr>
          <w:rFonts w:ascii="Times New Roman" w:eastAsia="Calibri" w:hAnsi="Times New Roman" w:cs="Times New Roman"/>
          <w:sz w:val="28"/>
          <w:szCs w:val="28"/>
        </w:rPr>
        <w:t>.  И</w:t>
      </w:r>
      <w:r w:rsidR="00A1594E" w:rsidRPr="0030098D">
        <w:rPr>
          <w:rFonts w:ascii="Times New Roman" w:eastAsia="Calibri" w:hAnsi="Times New Roman" w:cs="Times New Roman"/>
          <w:sz w:val="28"/>
          <w:szCs w:val="28"/>
        </w:rPr>
        <w:t>сполнение  по подразделу составило 0,0 тыс. рублей.</w:t>
      </w:r>
      <w:r w:rsidR="00A1594E" w:rsidRPr="0030098D">
        <w:rPr>
          <w:rFonts w:ascii="Times New Roman" w:eastAsia="Calibri" w:hAnsi="Times New Roman" w:cs="Times New Roman"/>
        </w:rPr>
        <w:t xml:space="preserve"> </w:t>
      </w:r>
    </w:p>
    <w:p w:rsidR="00D1030F" w:rsidRPr="001771D7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771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разделу 0200 «Национальная оборона»: </w:t>
      </w:r>
      <w:r w:rsidRPr="001771D7">
        <w:rPr>
          <w:rFonts w:ascii="Times New Roman" w:eastAsia="Calibri" w:hAnsi="Times New Roman" w:cs="Times New Roman"/>
          <w:bCs/>
          <w:sz w:val="28"/>
          <w:szCs w:val="28"/>
        </w:rPr>
        <w:t>утвержденным бюджетом предусмотрены средства в размере 2</w:t>
      </w:r>
      <w:r w:rsidR="008B322C" w:rsidRPr="001771D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771D7">
        <w:rPr>
          <w:rFonts w:ascii="Times New Roman" w:eastAsia="Calibri" w:hAnsi="Times New Roman" w:cs="Times New Roman"/>
          <w:bCs/>
          <w:sz w:val="28"/>
          <w:szCs w:val="28"/>
        </w:rPr>
        <w:t>6,0 тыс. руб., уточненным бюджетом предусмотрено  26</w:t>
      </w:r>
      <w:r w:rsidR="001771D7" w:rsidRPr="001771D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771D7">
        <w:rPr>
          <w:rFonts w:ascii="Times New Roman" w:eastAsia="Calibri" w:hAnsi="Times New Roman" w:cs="Times New Roman"/>
          <w:bCs/>
          <w:sz w:val="28"/>
          <w:szCs w:val="28"/>
        </w:rPr>
        <w:t>,0  тыс. руб</w:t>
      </w:r>
      <w:r w:rsidR="001771D7" w:rsidRPr="001771D7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1771D7">
        <w:rPr>
          <w:rFonts w:ascii="Times New Roman" w:eastAsia="Calibri" w:hAnsi="Times New Roman" w:cs="Times New Roman"/>
          <w:bCs/>
          <w:sz w:val="28"/>
          <w:szCs w:val="28"/>
        </w:rPr>
        <w:t>.  Исполнение по данному разделу составило 26</w:t>
      </w:r>
      <w:r w:rsidR="001771D7" w:rsidRPr="001771D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771D7">
        <w:rPr>
          <w:rFonts w:ascii="Times New Roman" w:eastAsia="Calibri" w:hAnsi="Times New Roman" w:cs="Times New Roman"/>
          <w:bCs/>
          <w:sz w:val="28"/>
          <w:szCs w:val="28"/>
        </w:rPr>
        <w:t>,0  тыс. руб</w:t>
      </w:r>
      <w:r w:rsidR="001771D7" w:rsidRPr="001771D7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1771D7">
        <w:rPr>
          <w:rFonts w:ascii="Times New Roman" w:eastAsia="Calibri" w:hAnsi="Times New Roman" w:cs="Times New Roman"/>
          <w:bCs/>
          <w:sz w:val="28"/>
          <w:szCs w:val="28"/>
        </w:rPr>
        <w:t xml:space="preserve">, или 100 % от уточненного бюджета. </w:t>
      </w:r>
    </w:p>
    <w:p w:rsidR="00D1030F" w:rsidRPr="001771D7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1771D7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0300 «</w:t>
      </w:r>
      <w:r w:rsidRPr="001771D7">
        <w:rPr>
          <w:rFonts w:ascii="Times New Roman" w:eastAsia="Calibri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  <w:r w:rsidRPr="001771D7">
        <w:rPr>
          <w:rFonts w:ascii="Times New Roman" w:eastAsia="Calibri" w:hAnsi="Times New Roman" w:cs="Times New Roman"/>
          <w:b/>
          <w:bCs/>
          <w:sz w:val="28"/>
          <w:szCs w:val="28"/>
        </w:rPr>
        <w:t>»:</w:t>
      </w:r>
      <w:r w:rsidRPr="001771D7">
        <w:rPr>
          <w:rFonts w:ascii="Times New Roman" w:eastAsia="Calibri" w:hAnsi="Times New Roman" w:cs="Times New Roman"/>
          <w:sz w:val="28"/>
          <w:szCs w:val="28"/>
        </w:rPr>
        <w:t xml:space="preserve"> утвержденным бюджетом предусмотрены средства по муниципальной  программе</w:t>
      </w:r>
      <w:r w:rsidRPr="001771D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 w:rsidRPr="001771D7">
        <w:rPr>
          <w:rFonts w:ascii="Times New Roman" w:eastAsia="Calibri" w:hAnsi="Times New Roman" w:cs="Times New Roman"/>
          <w:sz w:val="28"/>
          <w:szCs w:val="28"/>
        </w:rPr>
        <w:t>Обеспечение  пожарной безопасности на территории сельского  поселении Васильевское на 201</w:t>
      </w:r>
      <w:r w:rsidR="001771D7" w:rsidRPr="001771D7">
        <w:rPr>
          <w:rFonts w:ascii="Times New Roman" w:eastAsia="Calibri" w:hAnsi="Times New Roman" w:cs="Times New Roman"/>
          <w:sz w:val="28"/>
          <w:szCs w:val="28"/>
        </w:rPr>
        <w:t>6</w:t>
      </w:r>
      <w:r w:rsidRPr="001771D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201</w:t>
      </w:r>
      <w:r w:rsidR="001771D7" w:rsidRPr="001771D7">
        <w:rPr>
          <w:rFonts w:ascii="Times New Roman" w:eastAsia="Calibri" w:hAnsi="Times New Roman" w:cs="Times New Roman"/>
          <w:sz w:val="28"/>
          <w:szCs w:val="28"/>
        </w:rPr>
        <w:t>7</w:t>
      </w:r>
      <w:r w:rsidRPr="001771D7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1771D7" w:rsidRPr="001771D7">
        <w:rPr>
          <w:rFonts w:ascii="Times New Roman" w:eastAsia="Calibri" w:hAnsi="Times New Roman" w:cs="Times New Roman"/>
          <w:sz w:val="28"/>
          <w:szCs w:val="28"/>
        </w:rPr>
        <w:t>8</w:t>
      </w:r>
      <w:r w:rsidRPr="001771D7">
        <w:rPr>
          <w:rFonts w:ascii="Times New Roman" w:eastAsia="Calibri" w:hAnsi="Times New Roman" w:cs="Times New Roman"/>
          <w:sz w:val="28"/>
          <w:szCs w:val="28"/>
        </w:rPr>
        <w:t xml:space="preserve"> годов» в размере </w:t>
      </w:r>
      <w:r w:rsidRPr="001771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771D7" w:rsidRPr="001771D7">
        <w:rPr>
          <w:rFonts w:ascii="Times New Roman" w:eastAsia="Calibri" w:hAnsi="Times New Roman" w:cs="Times New Roman"/>
          <w:bCs/>
          <w:sz w:val="28"/>
          <w:szCs w:val="28"/>
        </w:rPr>
        <w:t>304</w:t>
      </w:r>
      <w:r w:rsidRPr="001771D7">
        <w:rPr>
          <w:rFonts w:ascii="Times New Roman" w:eastAsia="Calibri" w:hAnsi="Times New Roman" w:cs="Times New Roman"/>
          <w:bCs/>
          <w:sz w:val="28"/>
          <w:szCs w:val="28"/>
        </w:rPr>
        <w:t>,0 тыс. руб</w:t>
      </w:r>
      <w:r w:rsidR="001771D7" w:rsidRPr="001771D7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1771D7">
        <w:rPr>
          <w:rFonts w:ascii="Times New Roman" w:eastAsia="Calibri" w:hAnsi="Times New Roman" w:cs="Times New Roman"/>
          <w:bCs/>
          <w:sz w:val="28"/>
          <w:szCs w:val="28"/>
        </w:rPr>
        <w:t>, уточненным бюджетом предусмотрено</w:t>
      </w:r>
      <w:r w:rsidR="001771D7" w:rsidRPr="001771D7">
        <w:rPr>
          <w:rFonts w:ascii="Times New Roman" w:eastAsia="Calibri" w:hAnsi="Times New Roman" w:cs="Times New Roman"/>
          <w:bCs/>
          <w:sz w:val="28"/>
          <w:szCs w:val="28"/>
        </w:rPr>
        <w:t xml:space="preserve"> 105</w:t>
      </w:r>
      <w:r w:rsidRPr="001771D7">
        <w:rPr>
          <w:rFonts w:ascii="Times New Roman" w:eastAsia="Calibri" w:hAnsi="Times New Roman" w:cs="Times New Roman"/>
          <w:bCs/>
          <w:sz w:val="28"/>
          <w:szCs w:val="28"/>
        </w:rPr>
        <w:t>,0 тыс. руб</w:t>
      </w:r>
      <w:r w:rsidR="001771D7" w:rsidRPr="001771D7">
        <w:rPr>
          <w:rFonts w:ascii="Times New Roman" w:eastAsia="Calibri" w:hAnsi="Times New Roman" w:cs="Times New Roman"/>
          <w:bCs/>
          <w:sz w:val="28"/>
          <w:szCs w:val="28"/>
        </w:rPr>
        <w:t>лей.</w:t>
      </w:r>
      <w:proofErr w:type="gramEnd"/>
      <w:r w:rsidR="001771D7" w:rsidRPr="001771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771D7">
        <w:rPr>
          <w:rFonts w:ascii="Times New Roman" w:eastAsia="Calibri" w:hAnsi="Times New Roman" w:cs="Times New Roman"/>
          <w:bCs/>
          <w:sz w:val="28"/>
          <w:szCs w:val="28"/>
        </w:rPr>
        <w:t xml:space="preserve">Исполнение по данному разделу составило  </w:t>
      </w:r>
      <w:r w:rsidR="001771D7" w:rsidRPr="001771D7">
        <w:rPr>
          <w:rFonts w:ascii="Times New Roman" w:eastAsia="Calibri" w:hAnsi="Times New Roman" w:cs="Times New Roman"/>
          <w:bCs/>
          <w:sz w:val="28"/>
          <w:szCs w:val="28"/>
        </w:rPr>
        <w:t xml:space="preserve">105,0 тыс. рублей, </w:t>
      </w:r>
      <w:r w:rsidRPr="001771D7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r w:rsidR="001771D7" w:rsidRPr="001771D7">
        <w:rPr>
          <w:rFonts w:ascii="Times New Roman" w:eastAsia="Calibri" w:hAnsi="Times New Roman" w:cs="Times New Roman"/>
          <w:bCs/>
          <w:sz w:val="28"/>
          <w:szCs w:val="28"/>
        </w:rPr>
        <w:t>100</w:t>
      </w:r>
      <w:r w:rsidRPr="001771D7">
        <w:rPr>
          <w:rFonts w:ascii="Times New Roman" w:eastAsia="Calibri" w:hAnsi="Times New Roman" w:cs="Times New Roman"/>
          <w:bCs/>
          <w:sz w:val="28"/>
          <w:szCs w:val="28"/>
        </w:rPr>
        <w:t xml:space="preserve">% от уточненного бюджета. </w:t>
      </w:r>
    </w:p>
    <w:p w:rsidR="00D1030F" w:rsidRPr="00AB402C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02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B40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разделу 0400 «Национальная экономика»: 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утвержденным бюджетом предусмотрены средства в размере </w:t>
      </w:r>
      <w:r w:rsidR="001771D7" w:rsidRPr="00AB402C">
        <w:rPr>
          <w:rFonts w:ascii="Times New Roman" w:eastAsia="Calibri" w:hAnsi="Times New Roman" w:cs="Times New Roman"/>
          <w:bCs/>
          <w:sz w:val="28"/>
          <w:szCs w:val="28"/>
        </w:rPr>
        <w:t>44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>0,0 тыс. руб</w:t>
      </w:r>
      <w:r w:rsidR="001771D7" w:rsidRPr="00AB402C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>, уточненным бюджетом предусмотрено  15,0 тыс. руб</w:t>
      </w:r>
      <w:r w:rsidR="00AB402C" w:rsidRPr="00AB402C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B402C"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 Исполнение по данному разделу составило 14,6 тыс. руб. или 9</w:t>
      </w:r>
      <w:r w:rsidR="00AB402C" w:rsidRPr="00AB402C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 % от уточненного бюджета.</w:t>
      </w:r>
    </w:p>
    <w:p w:rsidR="00D1030F" w:rsidRPr="00AB402C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0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разделу 0500 «Жилищно-коммунальное хозяйство»: 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утвержденным бюджетом предусмотрены средства в размере </w:t>
      </w:r>
      <w:r w:rsidR="00AB402C" w:rsidRPr="00AB402C">
        <w:rPr>
          <w:rFonts w:ascii="Times New Roman" w:eastAsia="Calibri" w:hAnsi="Times New Roman" w:cs="Times New Roman"/>
          <w:bCs/>
          <w:sz w:val="28"/>
          <w:szCs w:val="28"/>
        </w:rPr>
        <w:t>8 918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>,1 тыс. руб</w:t>
      </w:r>
      <w:r w:rsidR="00AB402C"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лей, 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 уточненным бюджетом предусмотрено  </w:t>
      </w:r>
      <w:r w:rsidR="00AB402C" w:rsidRPr="00AB402C">
        <w:rPr>
          <w:rFonts w:ascii="Times New Roman" w:eastAsia="Calibri" w:hAnsi="Times New Roman" w:cs="Times New Roman"/>
          <w:bCs/>
          <w:sz w:val="28"/>
          <w:szCs w:val="28"/>
        </w:rPr>
        <w:t>8 144,1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</w:t>
      </w:r>
      <w:r w:rsidR="00AB402C" w:rsidRPr="00AB402C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. Исполнение по данному разделу составило </w:t>
      </w:r>
      <w:r w:rsidR="00AB402C"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7 744,4 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</w:t>
      </w:r>
      <w:r w:rsidR="00AB402C" w:rsidRPr="00AB402C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B402C"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 или    9</w:t>
      </w:r>
      <w:r w:rsidR="00AB402C" w:rsidRPr="00AB402C">
        <w:rPr>
          <w:rFonts w:ascii="Times New Roman" w:eastAsia="Calibri" w:hAnsi="Times New Roman" w:cs="Times New Roman"/>
          <w:bCs/>
          <w:sz w:val="28"/>
          <w:szCs w:val="28"/>
        </w:rPr>
        <w:t>5,0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 % от уточненного бюджета. </w:t>
      </w:r>
    </w:p>
    <w:p w:rsidR="00D1030F" w:rsidRPr="00590587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402C">
        <w:rPr>
          <w:rFonts w:ascii="Times New Roman" w:eastAsia="Calibri" w:hAnsi="Times New Roman" w:cs="Times New Roman"/>
          <w:bCs/>
          <w:i/>
          <w:sz w:val="28"/>
          <w:szCs w:val="28"/>
        </w:rPr>
        <w:t>Расходы по подразделу 0502</w:t>
      </w:r>
      <w:r w:rsidRPr="00AB402C">
        <w:rPr>
          <w:rFonts w:ascii="Times New Roman" w:eastAsia="Calibri" w:hAnsi="Times New Roman" w:cs="Times New Roman"/>
          <w:bCs/>
          <w:sz w:val="28"/>
          <w:szCs w:val="28"/>
        </w:rPr>
        <w:t xml:space="preserve"> «Коммунальное хозяйство»: </w:t>
      </w:r>
      <w:r w:rsidRPr="00AB402C">
        <w:rPr>
          <w:rFonts w:ascii="Times New Roman" w:eastAsia="Calibri" w:hAnsi="Times New Roman" w:cs="Times New Roman"/>
          <w:sz w:val="28"/>
          <w:szCs w:val="28"/>
        </w:rPr>
        <w:t xml:space="preserve">утвержденным бюджетом предусмотрены средства </w:t>
      </w:r>
      <w:r w:rsidR="00590587">
        <w:rPr>
          <w:rFonts w:ascii="Times New Roman" w:eastAsia="Calibri" w:hAnsi="Times New Roman" w:cs="Times New Roman"/>
          <w:sz w:val="28"/>
          <w:szCs w:val="28"/>
        </w:rPr>
        <w:t xml:space="preserve">в размере 0,0 тыс. рублей, </w:t>
      </w:r>
      <w:r w:rsidRPr="00132180">
        <w:rPr>
          <w:rFonts w:ascii="Times New Roman" w:eastAsia="Calibri" w:hAnsi="Times New Roman" w:cs="Times New Roman"/>
          <w:bCs/>
          <w:color w:val="0070C0"/>
          <w:sz w:val="28"/>
          <w:szCs w:val="28"/>
        </w:rPr>
        <w:t xml:space="preserve"> </w:t>
      </w:r>
      <w:r w:rsidRPr="00590587">
        <w:rPr>
          <w:rFonts w:ascii="Times New Roman" w:eastAsia="Calibri" w:hAnsi="Times New Roman" w:cs="Times New Roman"/>
          <w:bCs/>
          <w:sz w:val="28"/>
          <w:szCs w:val="28"/>
        </w:rPr>
        <w:t xml:space="preserve">уточненным бюджетом предусмотрено  </w:t>
      </w:r>
      <w:r w:rsidR="00590587" w:rsidRPr="00590587">
        <w:rPr>
          <w:rFonts w:ascii="Times New Roman" w:eastAsia="Calibri" w:hAnsi="Times New Roman" w:cs="Times New Roman"/>
          <w:bCs/>
          <w:sz w:val="28"/>
          <w:szCs w:val="28"/>
        </w:rPr>
        <w:t>156,6</w:t>
      </w:r>
      <w:r w:rsidRPr="00590587">
        <w:rPr>
          <w:rFonts w:ascii="Times New Roman" w:eastAsia="Calibri" w:hAnsi="Times New Roman" w:cs="Times New Roman"/>
          <w:bCs/>
          <w:sz w:val="28"/>
          <w:szCs w:val="28"/>
        </w:rPr>
        <w:t xml:space="preserve">  тыс. руб</w:t>
      </w:r>
      <w:r w:rsidR="00590587" w:rsidRPr="00590587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590587">
        <w:rPr>
          <w:rFonts w:ascii="Times New Roman" w:eastAsia="Calibri" w:hAnsi="Times New Roman" w:cs="Times New Roman"/>
          <w:bCs/>
          <w:sz w:val="28"/>
          <w:szCs w:val="28"/>
        </w:rPr>
        <w:t xml:space="preserve">. Исполнение по данному подразделу составило  </w:t>
      </w:r>
      <w:r w:rsidR="00590587" w:rsidRPr="00590587">
        <w:rPr>
          <w:rFonts w:ascii="Times New Roman" w:eastAsia="Calibri" w:hAnsi="Times New Roman" w:cs="Times New Roman"/>
          <w:bCs/>
          <w:sz w:val="28"/>
          <w:szCs w:val="28"/>
        </w:rPr>
        <w:t>156,4</w:t>
      </w:r>
      <w:r w:rsidRPr="00590587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</w:t>
      </w:r>
      <w:r w:rsidR="00590587" w:rsidRPr="00590587">
        <w:rPr>
          <w:rFonts w:ascii="Times New Roman" w:eastAsia="Calibri" w:hAnsi="Times New Roman" w:cs="Times New Roman"/>
          <w:bCs/>
          <w:sz w:val="28"/>
          <w:szCs w:val="28"/>
        </w:rPr>
        <w:t xml:space="preserve">лей, </w:t>
      </w:r>
      <w:r w:rsidRPr="00590587">
        <w:rPr>
          <w:rFonts w:ascii="Times New Roman" w:eastAsia="Calibri" w:hAnsi="Times New Roman" w:cs="Times New Roman"/>
          <w:bCs/>
          <w:sz w:val="28"/>
          <w:szCs w:val="28"/>
        </w:rPr>
        <w:t xml:space="preserve">или 100,0 % от уточненного бюджета. </w:t>
      </w:r>
    </w:p>
    <w:p w:rsidR="00D1030F" w:rsidRPr="007F7E97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7E97">
        <w:rPr>
          <w:rFonts w:ascii="Times New Roman" w:eastAsia="Calibri" w:hAnsi="Times New Roman" w:cs="Times New Roman"/>
          <w:i/>
          <w:sz w:val="28"/>
          <w:szCs w:val="28"/>
        </w:rPr>
        <w:t>Расходы по подразделу 0503</w:t>
      </w:r>
      <w:r w:rsidRPr="007F7E97">
        <w:rPr>
          <w:rFonts w:ascii="Times New Roman" w:eastAsia="Calibri" w:hAnsi="Times New Roman" w:cs="Times New Roman"/>
          <w:sz w:val="28"/>
          <w:szCs w:val="28"/>
        </w:rPr>
        <w:t xml:space="preserve"> «Благоустройство»:</w:t>
      </w:r>
      <w:r w:rsidRPr="007F7E97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7F7E97">
        <w:rPr>
          <w:rFonts w:ascii="Times New Roman" w:eastAsia="Calibri" w:hAnsi="Times New Roman" w:cs="Times New Roman"/>
          <w:sz w:val="28"/>
          <w:szCs w:val="28"/>
        </w:rPr>
        <w:t>утвержденным бюджетом предусмотрен</w:t>
      </w:r>
      <w:r w:rsidR="00590587" w:rsidRPr="007F7E97">
        <w:rPr>
          <w:rFonts w:ascii="Times New Roman" w:eastAsia="Calibri" w:hAnsi="Times New Roman" w:cs="Times New Roman"/>
          <w:sz w:val="28"/>
          <w:szCs w:val="28"/>
        </w:rPr>
        <w:t>ы средства в размере 8 918,0 тыс. рублей</w:t>
      </w:r>
      <w:r w:rsidRPr="007F7E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7E97">
        <w:rPr>
          <w:rFonts w:ascii="Times New Roman" w:eastAsia="Calibri" w:hAnsi="Times New Roman" w:cs="Times New Roman"/>
          <w:bCs/>
          <w:sz w:val="28"/>
          <w:szCs w:val="28"/>
        </w:rPr>
        <w:t>уточненным бюджетом предусмотр</w:t>
      </w:r>
      <w:r w:rsidRPr="007F7E97">
        <w:rPr>
          <w:rFonts w:ascii="Times New Roman" w:eastAsia="Calibri" w:hAnsi="Times New Roman" w:cs="Times New Roman"/>
          <w:sz w:val="28"/>
          <w:szCs w:val="28"/>
        </w:rPr>
        <w:t xml:space="preserve">ено </w:t>
      </w:r>
      <w:r w:rsidR="00590587" w:rsidRPr="007F7E97">
        <w:rPr>
          <w:rFonts w:ascii="Times New Roman" w:eastAsia="Calibri" w:hAnsi="Times New Roman" w:cs="Times New Roman"/>
          <w:sz w:val="28"/>
          <w:szCs w:val="28"/>
        </w:rPr>
        <w:t>7 987,5</w:t>
      </w:r>
      <w:r w:rsidRPr="007F7E97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590587" w:rsidRPr="007F7E97">
        <w:rPr>
          <w:rFonts w:ascii="Times New Roman" w:eastAsia="Calibri" w:hAnsi="Times New Roman" w:cs="Times New Roman"/>
          <w:sz w:val="28"/>
          <w:szCs w:val="28"/>
        </w:rPr>
        <w:t xml:space="preserve">лей. </w:t>
      </w:r>
      <w:r w:rsidRPr="007F7E97">
        <w:rPr>
          <w:rFonts w:ascii="Times New Roman" w:eastAsia="Calibri" w:hAnsi="Times New Roman" w:cs="Times New Roman"/>
          <w:sz w:val="28"/>
          <w:szCs w:val="28"/>
        </w:rPr>
        <w:t xml:space="preserve">Исполнение по данному подразделу составило </w:t>
      </w:r>
      <w:r w:rsidR="00590587" w:rsidRPr="007F7E97">
        <w:rPr>
          <w:rFonts w:ascii="Times New Roman" w:eastAsia="Calibri" w:hAnsi="Times New Roman" w:cs="Times New Roman"/>
          <w:sz w:val="28"/>
          <w:szCs w:val="28"/>
        </w:rPr>
        <w:t>7 588,0</w:t>
      </w:r>
      <w:r w:rsidRPr="007F7E97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590587" w:rsidRPr="007F7E97">
        <w:rPr>
          <w:rFonts w:ascii="Times New Roman" w:eastAsia="Calibri" w:hAnsi="Times New Roman" w:cs="Times New Roman"/>
          <w:sz w:val="28"/>
          <w:szCs w:val="28"/>
        </w:rPr>
        <w:t>лей</w:t>
      </w:r>
      <w:r w:rsidRPr="007F7E97">
        <w:rPr>
          <w:rFonts w:ascii="Times New Roman" w:eastAsia="Calibri" w:hAnsi="Times New Roman" w:cs="Times New Roman"/>
          <w:sz w:val="28"/>
          <w:szCs w:val="28"/>
        </w:rPr>
        <w:t xml:space="preserve"> или  9</w:t>
      </w:r>
      <w:r w:rsidR="00590587" w:rsidRPr="007F7E97">
        <w:rPr>
          <w:rFonts w:ascii="Times New Roman" w:eastAsia="Calibri" w:hAnsi="Times New Roman" w:cs="Times New Roman"/>
          <w:sz w:val="28"/>
          <w:szCs w:val="28"/>
        </w:rPr>
        <w:t>5</w:t>
      </w:r>
      <w:r w:rsidRPr="007F7E97">
        <w:rPr>
          <w:rFonts w:ascii="Times New Roman" w:eastAsia="Calibri" w:hAnsi="Times New Roman" w:cs="Times New Roman"/>
          <w:sz w:val="28"/>
          <w:szCs w:val="28"/>
        </w:rPr>
        <w:t>,</w:t>
      </w:r>
      <w:r w:rsidR="00590587" w:rsidRPr="007F7E97">
        <w:rPr>
          <w:rFonts w:ascii="Times New Roman" w:eastAsia="Calibri" w:hAnsi="Times New Roman" w:cs="Times New Roman"/>
          <w:sz w:val="28"/>
          <w:szCs w:val="28"/>
        </w:rPr>
        <w:t>0</w:t>
      </w:r>
      <w:r w:rsidRPr="007F7E97">
        <w:rPr>
          <w:rFonts w:ascii="Times New Roman" w:eastAsia="Calibri" w:hAnsi="Times New Roman" w:cs="Times New Roman"/>
          <w:sz w:val="28"/>
          <w:szCs w:val="28"/>
        </w:rPr>
        <w:t>% от уточненного бюджета.</w:t>
      </w:r>
      <w:r w:rsidRPr="007F7E9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7F7E97">
        <w:rPr>
          <w:rFonts w:ascii="Times New Roman" w:eastAsia="Calibri" w:hAnsi="Times New Roman" w:cs="Times New Roman"/>
          <w:i/>
          <w:sz w:val="28"/>
          <w:szCs w:val="28"/>
        </w:rPr>
        <w:tab/>
      </w:r>
    </w:p>
    <w:p w:rsidR="00D1030F" w:rsidRPr="00516CF9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F9">
        <w:rPr>
          <w:rFonts w:ascii="Times New Roman" w:eastAsia="Calibri" w:hAnsi="Times New Roman" w:cs="Times New Roman"/>
          <w:b/>
          <w:sz w:val="28"/>
          <w:szCs w:val="28"/>
        </w:rPr>
        <w:t>По разделу 0700 «Образование»:</w:t>
      </w:r>
      <w:r w:rsidRPr="00516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CF9">
        <w:rPr>
          <w:rFonts w:ascii="Times New Roman" w:eastAsia="Calibri" w:hAnsi="Times New Roman" w:cs="Times New Roman"/>
          <w:bCs/>
          <w:sz w:val="28"/>
          <w:szCs w:val="28"/>
        </w:rPr>
        <w:t xml:space="preserve">утвержденным бюджетом предусмотрено </w:t>
      </w:r>
      <w:r w:rsidR="007F7E97" w:rsidRPr="00516CF9">
        <w:rPr>
          <w:rFonts w:ascii="Times New Roman" w:eastAsia="Calibri" w:hAnsi="Times New Roman" w:cs="Times New Roman"/>
          <w:bCs/>
          <w:sz w:val="28"/>
          <w:szCs w:val="28"/>
        </w:rPr>
        <w:t xml:space="preserve">301,0 </w:t>
      </w:r>
      <w:r w:rsidRPr="00516CF9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</w:t>
      </w:r>
      <w:r w:rsidR="007F7E97" w:rsidRPr="00516CF9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516CF9">
        <w:rPr>
          <w:rFonts w:ascii="Times New Roman" w:eastAsia="Calibri" w:hAnsi="Times New Roman" w:cs="Times New Roman"/>
          <w:bCs/>
          <w:sz w:val="28"/>
          <w:szCs w:val="28"/>
        </w:rPr>
        <w:t xml:space="preserve">, уточненным бюджетом предусмотрено  </w:t>
      </w:r>
      <w:r w:rsidR="007F7E97" w:rsidRPr="00516CF9">
        <w:rPr>
          <w:rFonts w:ascii="Times New Roman" w:eastAsia="Calibri" w:hAnsi="Times New Roman" w:cs="Times New Roman"/>
          <w:bCs/>
          <w:sz w:val="28"/>
          <w:szCs w:val="28"/>
        </w:rPr>
        <w:t>219,6</w:t>
      </w:r>
      <w:r w:rsidRPr="00516CF9">
        <w:rPr>
          <w:rFonts w:ascii="Times New Roman" w:eastAsia="Calibri" w:hAnsi="Times New Roman" w:cs="Times New Roman"/>
          <w:bCs/>
          <w:sz w:val="28"/>
          <w:szCs w:val="28"/>
        </w:rPr>
        <w:t xml:space="preserve">  тыс. руб</w:t>
      </w:r>
      <w:r w:rsidR="007F7E97" w:rsidRPr="00516CF9">
        <w:rPr>
          <w:rFonts w:ascii="Times New Roman" w:eastAsia="Calibri" w:hAnsi="Times New Roman" w:cs="Times New Roman"/>
          <w:bCs/>
          <w:sz w:val="28"/>
          <w:szCs w:val="28"/>
        </w:rPr>
        <w:t>лей</w:t>
      </w:r>
      <w:r w:rsidRPr="00516CF9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7F7E97" w:rsidRPr="00516CF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16CF9">
        <w:rPr>
          <w:rFonts w:ascii="Times New Roman" w:eastAsia="Calibri" w:hAnsi="Times New Roman" w:cs="Times New Roman"/>
          <w:bCs/>
          <w:sz w:val="28"/>
          <w:szCs w:val="28"/>
        </w:rPr>
        <w:t xml:space="preserve">Исполнение по данному разделу составило  </w:t>
      </w:r>
      <w:r w:rsidR="00516CF9" w:rsidRPr="00516CF9">
        <w:rPr>
          <w:rFonts w:ascii="Times New Roman" w:eastAsia="Calibri" w:hAnsi="Times New Roman" w:cs="Times New Roman"/>
          <w:bCs/>
          <w:sz w:val="28"/>
          <w:szCs w:val="28"/>
        </w:rPr>
        <w:t xml:space="preserve">219,6 </w:t>
      </w:r>
      <w:r w:rsidRPr="00516CF9">
        <w:rPr>
          <w:rFonts w:ascii="Times New Roman" w:eastAsia="Calibri" w:hAnsi="Times New Roman" w:cs="Times New Roman"/>
          <w:bCs/>
          <w:sz w:val="28"/>
          <w:szCs w:val="28"/>
        </w:rPr>
        <w:t xml:space="preserve"> тыс. руб</w:t>
      </w:r>
      <w:r w:rsidR="00516CF9" w:rsidRPr="00516CF9">
        <w:rPr>
          <w:rFonts w:ascii="Times New Roman" w:eastAsia="Calibri" w:hAnsi="Times New Roman" w:cs="Times New Roman"/>
          <w:bCs/>
          <w:sz w:val="28"/>
          <w:szCs w:val="28"/>
        </w:rPr>
        <w:t xml:space="preserve">лей, </w:t>
      </w:r>
      <w:r w:rsidRPr="00516CF9">
        <w:rPr>
          <w:rFonts w:ascii="Times New Roman" w:eastAsia="Calibri" w:hAnsi="Times New Roman" w:cs="Times New Roman"/>
          <w:bCs/>
          <w:sz w:val="28"/>
          <w:szCs w:val="28"/>
        </w:rPr>
        <w:t xml:space="preserve"> или </w:t>
      </w:r>
      <w:r w:rsidR="00516CF9" w:rsidRPr="00516CF9">
        <w:rPr>
          <w:rFonts w:ascii="Times New Roman" w:eastAsia="Calibri" w:hAnsi="Times New Roman" w:cs="Times New Roman"/>
          <w:bCs/>
          <w:sz w:val="28"/>
          <w:szCs w:val="28"/>
        </w:rPr>
        <w:t>100</w:t>
      </w:r>
      <w:r w:rsidRPr="00516CF9">
        <w:rPr>
          <w:rFonts w:ascii="Times New Roman" w:eastAsia="Calibri" w:hAnsi="Times New Roman" w:cs="Times New Roman"/>
          <w:bCs/>
          <w:sz w:val="28"/>
          <w:szCs w:val="28"/>
        </w:rPr>
        <w:t xml:space="preserve"> % от уточненного бюджета.</w:t>
      </w:r>
    </w:p>
    <w:p w:rsidR="00D1030F" w:rsidRPr="00516CF9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6CF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 разделу 0800</w:t>
      </w:r>
      <w:r w:rsidRPr="00516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CF9">
        <w:rPr>
          <w:rFonts w:ascii="Times New Roman" w:eastAsia="Calibri" w:hAnsi="Times New Roman" w:cs="Times New Roman"/>
          <w:b/>
          <w:sz w:val="28"/>
          <w:szCs w:val="28"/>
        </w:rPr>
        <w:t>«Культура, кинематография»:</w:t>
      </w:r>
      <w:r w:rsidRPr="00516CF9">
        <w:rPr>
          <w:rFonts w:ascii="Times New Roman" w:eastAsia="Calibri" w:hAnsi="Times New Roman" w:cs="Times New Roman"/>
          <w:sz w:val="28"/>
          <w:szCs w:val="28"/>
        </w:rPr>
        <w:t xml:space="preserve"> утвержденным бюджетом предусмотрены средства в размере </w:t>
      </w:r>
      <w:r w:rsidR="00516CF9" w:rsidRPr="00516CF9">
        <w:rPr>
          <w:rFonts w:ascii="Times New Roman" w:eastAsia="Calibri" w:hAnsi="Times New Roman" w:cs="Times New Roman"/>
          <w:sz w:val="28"/>
          <w:szCs w:val="28"/>
        </w:rPr>
        <w:t xml:space="preserve">12 171,0 </w:t>
      </w:r>
      <w:r w:rsidRPr="00516CF9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516CF9" w:rsidRPr="00516CF9">
        <w:rPr>
          <w:rFonts w:ascii="Times New Roman" w:eastAsia="Calibri" w:hAnsi="Times New Roman" w:cs="Times New Roman"/>
          <w:sz w:val="28"/>
          <w:szCs w:val="28"/>
        </w:rPr>
        <w:t>лей</w:t>
      </w:r>
      <w:r w:rsidRPr="00516CF9">
        <w:rPr>
          <w:rFonts w:ascii="Times New Roman" w:eastAsia="Calibri" w:hAnsi="Times New Roman" w:cs="Times New Roman"/>
          <w:sz w:val="28"/>
          <w:szCs w:val="28"/>
        </w:rPr>
        <w:t xml:space="preserve">, уточненным бюджетом предусмотрено </w:t>
      </w:r>
      <w:r w:rsidR="00516CF9" w:rsidRPr="00516CF9">
        <w:rPr>
          <w:rFonts w:ascii="Times New Roman" w:eastAsia="Calibri" w:hAnsi="Times New Roman" w:cs="Times New Roman"/>
          <w:sz w:val="28"/>
          <w:szCs w:val="28"/>
        </w:rPr>
        <w:t>12 864,0</w:t>
      </w:r>
      <w:r w:rsidRPr="00516CF9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516CF9" w:rsidRPr="00516CF9">
        <w:rPr>
          <w:rFonts w:ascii="Times New Roman" w:eastAsia="Calibri" w:hAnsi="Times New Roman" w:cs="Times New Roman"/>
          <w:sz w:val="28"/>
          <w:szCs w:val="28"/>
        </w:rPr>
        <w:t>лей</w:t>
      </w:r>
      <w:r w:rsidRPr="00516CF9">
        <w:rPr>
          <w:rFonts w:ascii="Times New Roman" w:eastAsia="Calibri" w:hAnsi="Times New Roman" w:cs="Times New Roman"/>
          <w:sz w:val="28"/>
          <w:szCs w:val="28"/>
        </w:rPr>
        <w:t>.</w:t>
      </w:r>
      <w:r w:rsidR="00516CF9" w:rsidRPr="00516C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6CF9">
        <w:rPr>
          <w:rFonts w:ascii="Times New Roman" w:eastAsia="Calibri" w:hAnsi="Times New Roman" w:cs="Times New Roman"/>
          <w:sz w:val="28"/>
          <w:szCs w:val="28"/>
        </w:rPr>
        <w:t xml:space="preserve">Исполнение по данному разделу составило </w:t>
      </w:r>
      <w:r w:rsidR="00516CF9" w:rsidRPr="00516CF9">
        <w:rPr>
          <w:rFonts w:ascii="Times New Roman" w:eastAsia="Calibri" w:hAnsi="Times New Roman" w:cs="Times New Roman"/>
          <w:sz w:val="28"/>
          <w:szCs w:val="28"/>
        </w:rPr>
        <w:t>12 835,6</w:t>
      </w:r>
      <w:r w:rsidRPr="00516CF9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516CF9" w:rsidRPr="00516CF9">
        <w:rPr>
          <w:rFonts w:ascii="Times New Roman" w:eastAsia="Calibri" w:hAnsi="Times New Roman" w:cs="Times New Roman"/>
          <w:sz w:val="28"/>
          <w:szCs w:val="28"/>
        </w:rPr>
        <w:t xml:space="preserve">лей, </w:t>
      </w:r>
      <w:r w:rsidRPr="00516CF9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516CF9" w:rsidRPr="00516CF9">
        <w:rPr>
          <w:rFonts w:ascii="Times New Roman" w:eastAsia="Calibri" w:hAnsi="Times New Roman" w:cs="Times New Roman"/>
          <w:sz w:val="28"/>
          <w:szCs w:val="28"/>
        </w:rPr>
        <w:t>100</w:t>
      </w:r>
      <w:r w:rsidRPr="00516CF9">
        <w:rPr>
          <w:rFonts w:ascii="Times New Roman" w:eastAsia="Calibri" w:hAnsi="Times New Roman" w:cs="Times New Roman"/>
          <w:sz w:val="28"/>
          <w:szCs w:val="28"/>
        </w:rPr>
        <w:t>% от уточненного бюджета.</w:t>
      </w:r>
    </w:p>
    <w:p w:rsidR="00D1030F" w:rsidRPr="0029764A" w:rsidRDefault="00D1030F" w:rsidP="00D1030F">
      <w:pPr>
        <w:spacing w:after="0"/>
        <w:ind w:firstLine="709"/>
        <w:contextualSpacing/>
        <w:jc w:val="both"/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</w:pPr>
      <w:r w:rsidRPr="0029764A">
        <w:rPr>
          <w:rFonts w:ascii="Times New Roman" w:eastAsia="Calibri" w:hAnsi="Times New Roman" w:cs="Times New Roman"/>
          <w:sz w:val="28"/>
          <w:szCs w:val="28"/>
        </w:rPr>
        <w:t xml:space="preserve">  По данному разделу производились расходы в рамках муниципальной программы  «</w:t>
      </w:r>
      <w:r w:rsidRPr="0029764A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Развитие сферы культуры в сельском поселении Васильевское на 201</w:t>
      </w:r>
      <w:r w:rsidR="006F331A" w:rsidRPr="0029764A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6</w:t>
      </w:r>
      <w:r w:rsidRPr="0029764A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 xml:space="preserve"> год и плановый период 201</w:t>
      </w:r>
      <w:r w:rsidR="006F331A" w:rsidRPr="0029764A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7</w:t>
      </w:r>
      <w:r w:rsidRPr="0029764A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-201</w:t>
      </w:r>
      <w:r w:rsidR="006F331A" w:rsidRPr="0029764A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8</w:t>
      </w:r>
      <w:r w:rsidRPr="0029764A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годов»</w:t>
      </w:r>
      <w:r w:rsidR="0029764A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.</w:t>
      </w:r>
      <w:r w:rsidR="008866F3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 xml:space="preserve"> </w:t>
      </w:r>
      <w:r w:rsidR="0029764A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 xml:space="preserve"> Средства направлены  </w:t>
      </w:r>
      <w:proofErr w:type="gramStart"/>
      <w:r w:rsidR="0029764A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на</w:t>
      </w:r>
      <w:proofErr w:type="gramEnd"/>
      <w:r w:rsidRPr="0029764A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:</w:t>
      </w:r>
    </w:p>
    <w:p w:rsidR="0029764A" w:rsidRPr="00AC56D4" w:rsidRDefault="0029764A" w:rsidP="0029764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1.проведение культурно-массовых мероприятий 221,6 тыс. рублей;</w:t>
      </w:r>
    </w:p>
    <w:p w:rsidR="0029764A" w:rsidRPr="00AC56D4" w:rsidRDefault="0029764A" w:rsidP="00D1030F">
      <w:pPr>
        <w:spacing w:after="0"/>
        <w:ind w:firstLine="709"/>
        <w:contextualSpacing/>
        <w:jc w:val="both"/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</w:pPr>
      <w:r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2.предоставление субсидий муниципальному бюджетному учреждению культуры «ЦСДК Васильевское»  в сумме 12 614,0 тыс. рублей, в том числе:</w:t>
      </w:r>
    </w:p>
    <w:p w:rsidR="00343A6E" w:rsidRPr="00AC56D4" w:rsidRDefault="0029764A" w:rsidP="00D1030F">
      <w:pPr>
        <w:spacing w:after="0"/>
        <w:ind w:firstLine="709"/>
        <w:contextualSpacing/>
        <w:jc w:val="both"/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</w:pPr>
      <w:r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- субсидия на</w:t>
      </w:r>
      <w:r w:rsidR="00D1030F"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 xml:space="preserve">   выполнение муниципального задания </w:t>
      </w:r>
      <w:r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 xml:space="preserve"> в сумме 12 371,0 тыс. рублей</w:t>
      </w:r>
    </w:p>
    <w:p w:rsidR="00D1030F" w:rsidRPr="00AC56D4" w:rsidRDefault="00D1030F" w:rsidP="00D1030F">
      <w:pPr>
        <w:spacing w:after="0"/>
        <w:ind w:firstLine="709"/>
        <w:contextualSpacing/>
        <w:jc w:val="both"/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</w:pPr>
      <w:r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 xml:space="preserve">- </w:t>
      </w:r>
      <w:r w:rsidR="00343A6E"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субсидия на иные цели в сумме  150,0 тыс. рублей, средства субсидии направлены  на проведение косметического ремонта здания дома культуры в поселке Мостовик;</w:t>
      </w:r>
    </w:p>
    <w:p w:rsidR="00343A6E" w:rsidRPr="00AC56D4" w:rsidRDefault="00343A6E" w:rsidP="00D1030F">
      <w:pPr>
        <w:spacing w:after="0"/>
        <w:ind w:firstLine="709"/>
        <w:contextualSpacing/>
        <w:jc w:val="both"/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</w:pPr>
      <w:r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 xml:space="preserve">- субсидии из бюджета Московской области на повышение заработной платы работникам  муниципальных учреждений культуры в сумме 86,0 тыс. рублей и </w:t>
      </w:r>
      <w:proofErr w:type="spellStart"/>
      <w:r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софинансирование</w:t>
      </w:r>
      <w:proofErr w:type="spellEnd"/>
      <w:r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 xml:space="preserve"> из местного бюджета в сумме 7</w:t>
      </w:r>
      <w:r w:rsidR="008866F3"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,0</w:t>
      </w:r>
      <w:r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 xml:space="preserve"> ты</w:t>
      </w:r>
      <w:r w:rsidR="008866F3"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с</w:t>
      </w:r>
      <w:r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. рублей</w:t>
      </w:r>
      <w:r w:rsidR="008866F3" w:rsidRPr="00AC56D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.</w:t>
      </w:r>
    </w:p>
    <w:p w:rsidR="00D1030F" w:rsidRPr="00AC56D4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56D4">
        <w:rPr>
          <w:rFonts w:ascii="Times New Roman" w:eastAsia="Calibri" w:hAnsi="Times New Roman" w:cs="Times New Roman"/>
          <w:b/>
          <w:sz w:val="28"/>
          <w:szCs w:val="28"/>
        </w:rPr>
        <w:t>По разделу 1000</w:t>
      </w:r>
      <w:r w:rsidRPr="00AC56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C56D4">
        <w:rPr>
          <w:rFonts w:ascii="Times New Roman" w:eastAsia="Calibri" w:hAnsi="Times New Roman" w:cs="Times New Roman"/>
          <w:b/>
          <w:sz w:val="28"/>
          <w:szCs w:val="28"/>
        </w:rPr>
        <w:t xml:space="preserve">«Социальная политика»: </w:t>
      </w:r>
      <w:r w:rsidRPr="00AC56D4">
        <w:rPr>
          <w:rFonts w:ascii="Times New Roman" w:eastAsia="Calibri" w:hAnsi="Times New Roman" w:cs="Times New Roman"/>
          <w:sz w:val="28"/>
          <w:szCs w:val="28"/>
        </w:rPr>
        <w:t xml:space="preserve">утвержденным бюджетом предусмотрены средства в размере </w:t>
      </w:r>
      <w:r w:rsidR="008866F3" w:rsidRPr="00AC56D4">
        <w:rPr>
          <w:rFonts w:ascii="Times New Roman" w:eastAsia="Calibri" w:hAnsi="Times New Roman" w:cs="Times New Roman"/>
          <w:sz w:val="28"/>
          <w:szCs w:val="28"/>
        </w:rPr>
        <w:t>480</w:t>
      </w:r>
      <w:r w:rsidRPr="00AC56D4">
        <w:rPr>
          <w:rFonts w:ascii="Times New Roman" w:eastAsia="Calibri" w:hAnsi="Times New Roman" w:cs="Times New Roman"/>
          <w:sz w:val="28"/>
          <w:szCs w:val="28"/>
        </w:rPr>
        <w:t xml:space="preserve">,0 тыс. руб., уточненным бюджетом предусмотрено </w:t>
      </w:r>
      <w:r w:rsidR="00AC56D4" w:rsidRPr="00AC56D4">
        <w:rPr>
          <w:rFonts w:ascii="Times New Roman" w:eastAsia="Calibri" w:hAnsi="Times New Roman" w:cs="Times New Roman"/>
          <w:sz w:val="28"/>
          <w:szCs w:val="28"/>
        </w:rPr>
        <w:t xml:space="preserve">454,7 </w:t>
      </w:r>
      <w:r w:rsidRPr="00AC56D4">
        <w:rPr>
          <w:rFonts w:ascii="Times New Roman" w:eastAsia="Calibri" w:hAnsi="Times New Roman" w:cs="Times New Roman"/>
          <w:sz w:val="28"/>
          <w:szCs w:val="28"/>
        </w:rPr>
        <w:t>тыс. руб</w:t>
      </w:r>
      <w:r w:rsidR="00AC56D4" w:rsidRPr="00AC56D4">
        <w:rPr>
          <w:rFonts w:ascii="Times New Roman" w:eastAsia="Calibri" w:hAnsi="Times New Roman" w:cs="Times New Roman"/>
          <w:sz w:val="28"/>
          <w:szCs w:val="28"/>
        </w:rPr>
        <w:t xml:space="preserve">лей. </w:t>
      </w:r>
      <w:r w:rsidRPr="00AC56D4">
        <w:rPr>
          <w:rFonts w:ascii="Times New Roman" w:eastAsia="Calibri" w:hAnsi="Times New Roman" w:cs="Times New Roman"/>
          <w:sz w:val="28"/>
          <w:szCs w:val="28"/>
        </w:rPr>
        <w:t xml:space="preserve">Исполнение по данному разделу составило </w:t>
      </w:r>
      <w:r w:rsidR="00AC56D4" w:rsidRPr="00AC56D4">
        <w:rPr>
          <w:rFonts w:ascii="Times New Roman" w:eastAsia="Calibri" w:hAnsi="Times New Roman" w:cs="Times New Roman"/>
          <w:sz w:val="28"/>
          <w:szCs w:val="28"/>
        </w:rPr>
        <w:t>454,7 тыс. рублей,</w:t>
      </w:r>
      <w:r w:rsidRPr="00AC56D4">
        <w:rPr>
          <w:rFonts w:ascii="Times New Roman" w:eastAsia="Calibri" w:hAnsi="Times New Roman" w:cs="Times New Roman"/>
          <w:sz w:val="28"/>
          <w:szCs w:val="28"/>
        </w:rPr>
        <w:t xml:space="preserve"> или 100% от уточненного бюджета. </w:t>
      </w:r>
    </w:p>
    <w:p w:rsidR="00D1030F" w:rsidRPr="00B54941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4941">
        <w:rPr>
          <w:rFonts w:ascii="Times New Roman" w:eastAsia="Calibri" w:hAnsi="Times New Roman" w:cs="Times New Roman"/>
          <w:b/>
          <w:sz w:val="28"/>
          <w:szCs w:val="28"/>
        </w:rPr>
        <w:t>По разделу 1100 «Физическая культура  и спорт»:</w:t>
      </w:r>
      <w:r w:rsidRPr="00B54941">
        <w:rPr>
          <w:rFonts w:ascii="Times New Roman" w:eastAsia="Calibri" w:hAnsi="Times New Roman" w:cs="Times New Roman"/>
          <w:sz w:val="28"/>
          <w:szCs w:val="28"/>
        </w:rPr>
        <w:t xml:space="preserve"> утвержденным бюджетом предусмотрены средства в размере </w:t>
      </w:r>
      <w:r w:rsidR="00AC56D4" w:rsidRPr="00B54941">
        <w:rPr>
          <w:rFonts w:ascii="Times New Roman" w:eastAsia="Calibri" w:hAnsi="Times New Roman" w:cs="Times New Roman"/>
          <w:sz w:val="28"/>
          <w:szCs w:val="28"/>
        </w:rPr>
        <w:t>85</w:t>
      </w:r>
      <w:r w:rsidRPr="00B54941">
        <w:rPr>
          <w:rFonts w:ascii="Times New Roman" w:eastAsia="Calibri" w:hAnsi="Times New Roman" w:cs="Times New Roman"/>
          <w:sz w:val="28"/>
          <w:szCs w:val="28"/>
        </w:rPr>
        <w:t>,0 тыс. руб</w:t>
      </w:r>
      <w:r w:rsidR="00592D49" w:rsidRPr="00B54941">
        <w:rPr>
          <w:rFonts w:ascii="Times New Roman" w:eastAsia="Calibri" w:hAnsi="Times New Roman" w:cs="Times New Roman"/>
          <w:sz w:val="28"/>
          <w:szCs w:val="28"/>
        </w:rPr>
        <w:t>лей</w:t>
      </w:r>
      <w:r w:rsidRPr="00B54941">
        <w:rPr>
          <w:rFonts w:ascii="Times New Roman" w:eastAsia="Calibri" w:hAnsi="Times New Roman" w:cs="Times New Roman"/>
          <w:sz w:val="28"/>
          <w:szCs w:val="28"/>
        </w:rPr>
        <w:t xml:space="preserve">, уточненным бюджетом предусмотрено </w:t>
      </w:r>
      <w:r w:rsidR="00592D49" w:rsidRPr="00B54941">
        <w:rPr>
          <w:rFonts w:ascii="Times New Roman" w:eastAsia="Calibri" w:hAnsi="Times New Roman" w:cs="Times New Roman"/>
          <w:sz w:val="28"/>
          <w:szCs w:val="28"/>
        </w:rPr>
        <w:t>56,3</w:t>
      </w:r>
      <w:r w:rsidRPr="00B54941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592D49" w:rsidRPr="00B54941">
        <w:rPr>
          <w:rFonts w:ascii="Times New Roman" w:eastAsia="Calibri" w:hAnsi="Times New Roman" w:cs="Times New Roman"/>
          <w:sz w:val="28"/>
          <w:szCs w:val="28"/>
        </w:rPr>
        <w:t>лей</w:t>
      </w:r>
      <w:r w:rsidRPr="00B54941">
        <w:rPr>
          <w:rFonts w:ascii="Times New Roman" w:eastAsia="Calibri" w:hAnsi="Times New Roman" w:cs="Times New Roman"/>
          <w:sz w:val="28"/>
          <w:szCs w:val="28"/>
        </w:rPr>
        <w:t>.</w:t>
      </w:r>
      <w:r w:rsidR="00592D49" w:rsidRPr="00B549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54941">
        <w:rPr>
          <w:rFonts w:ascii="Times New Roman" w:eastAsia="Calibri" w:hAnsi="Times New Roman" w:cs="Times New Roman"/>
          <w:sz w:val="28"/>
          <w:szCs w:val="28"/>
        </w:rPr>
        <w:t xml:space="preserve"> Исполнение по данному разделу  составило </w:t>
      </w:r>
      <w:r w:rsidR="00B54941" w:rsidRPr="00B54941">
        <w:rPr>
          <w:rFonts w:ascii="Times New Roman" w:eastAsia="Calibri" w:hAnsi="Times New Roman" w:cs="Times New Roman"/>
          <w:sz w:val="28"/>
          <w:szCs w:val="28"/>
        </w:rPr>
        <w:t>56,2</w:t>
      </w:r>
      <w:r w:rsidRPr="00B54941">
        <w:rPr>
          <w:rFonts w:ascii="Times New Roman" w:eastAsia="Calibri" w:hAnsi="Times New Roman" w:cs="Times New Roman"/>
          <w:sz w:val="28"/>
          <w:szCs w:val="28"/>
        </w:rPr>
        <w:t xml:space="preserve"> тыс. руб. или  </w:t>
      </w:r>
      <w:r w:rsidR="00B54941" w:rsidRPr="00B54941">
        <w:rPr>
          <w:rFonts w:ascii="Times New Roman" w:eastAsia="Calibri" w:hAnsi="Times New Roman" w:cs="Times New Roman"/>
          <w:sz w:val="28"/>
          <w:szCs w:val="28"/>
        </w:rPr>
        <w:t>100</w:t>
      </w:r>
      <w:r w:rsidRPr="00B54941">
        <w:rPr>
          <w:rFonts w:ascii="Times New Roman" w:eastAsia="Calibri" w:hAnsi="Times New Roman" w:cs="Times New Roman"/>
          <w:sz w:val="28"/>
          <w:szCs w:val="28"/>
        </w:rPr>
        <w:t>% от уточненного бюджета.</w:t>
      </w:r>
    </w:p>
    <w:p w:rsidR="00D1030F" w:rsidRPr="00C54524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524">
        <w:rPr>
          <w:rFonts w:ascii="Times New Roman" w:eastAsia="Calibri" w:hAnsi="Times New Roman" w:cs="Times New Roman"/>
          <w:sz w:val="28"/>
          <w:szCs w:val="28"/>
        </w:rPr>
        <w:t>По данному разделу производились расходы в рамках муниципальной программы «</w:t>
      </w:r>
      <w:r w:rsidRPr="00C5452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Развитие физической культуры и спорта формирования здорового образа жизни населения в сельском поселении Васильевское на 201</w:t>
      </w:r>
      <w:r w:rsidR="00B54941" w:rsidRPr="00C5452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7</w:t>
      </w:r>
      <w:r w:rsidRPr="00C5452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 xml:space="preserve"> год и плановый период 201</w:t>
      </w:r>
      <w:r w:rsidR="00B54941" w:rsidRPr="00C5452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8</w:t>
      </w:r>
      <w:r w:rsidRPr="00C5452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-201</w:t>
      </w:r>
      <w:r w:rsidR="00B54941" w:rsidRPr="00C5452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>9</w:t>
      </w:r>
      <w:r w:rsidRPr="00C54524">
        <w:rPr>
          <w:rFonts w:ascii="yandex-sans" w:eastAsia="Calibri" w:hAnsi="yandex-sans" w:cs="Times New Roman"/>
          <w:bCs/>
          <w:sz w:val="28"/>
          <w:szCs w:val="28"/>
          <w:shd w:val="clear" w:color="auto" w:fill="FFFFFF"/>
        </w:rPr>
        <w:t xml:space="preserve"> годов</w:t>
      </w:r>
      <w:r w:rsidRPr="00C54524">
        <w:rPr>
          <w:rFonts w:ascii="Times New Roman" w:eastAsia="Calibri" w:hAnsi="Times New Roman" w:cs="Times New Roman"/>
          <w:sz w:val="28"/>
          <w:szCs w:val="28"/>
        </w:rPr>
        <w:t xml:space="preserve">», проведено </w:t>
      </w:r>
      <w:r w:rsidR="00B54941" w:rsidRPr="00C54524">
        <w:rPr>
          <w:rFonts w:ascii="Times New Roman" w:eastAsia="Calibri" w:hAnsi="Times New Roman" w:cs="Times New Roman"/>
          <w:sz w:val="28"/>
          <w:szCs w:val="28"/>
        </w:rPr>
        <w:t>два</w:t>
      </w:r>
      <w:r w:rsidRPr="00C54524">
        <w:rPr>
          <w:rFonts w:ascii="Times New Roman" w:eastAsia="Calibri" w:hAnsi="Times New Roman" w:cs="Times New Roman"/>
          <w:sz w:val="28"/>
          <w:szCs w:val="28"/>
        </w:rPr>
        <w:t xml:space="preserve"> мероприятия по физическому воспитанию молодежи</w:t>
      </w:r>
      <w:r w:rsidR="00B54941" w:rsidRPr="00C54524">
        <w:rPr>
          <w:rFonts w:ascii="Times New Roman" w:eastAsia="Calibri" w:hAnsi="Times New Roman" w:cs="Times New Roman"/>
          <w:sz w:val="28"/>
          <w:szCs w:val="28"/>
        </w:rPr>
        <w:t>, приобретен спортивный инвентарь</w:t>
      </w:r>
      <w:r w:rsidRPr="00C5452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A38DD" w:rsidRPr="00C54524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524">
        <w:rPr>
          <w:rFonts w:ascii="Times New Roman" w:eastAsia="Calibri" w:hAnsi="Times New Roman" w:cs="Times New Roman"/>
          <w:b/>
          <w:sz w:val="28"/>
          <w:szCs w:val="28"/>
        </w:rPr>
        <w:t xml:space="preserve">По разделу 1300 </w:t>
      </w:r>
      <w:r w:rsidRPr="00C545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4524">
        <w:rPr>
          <w:rFonts w:ascii="Times New Roman" w:eastAsia="Calibri" w:hAnsi="Times New Roman" w:cs="Times New Roman"/>
          <w:b/>
          <w:sz w:val="28"/>
          <w:szCs w:val="28"/>
        </w:rPr>
        <w:t xml:space="preserve">«Обслуживание  государственного и муниципального долга»: </w:t>
      </w:r>
      <w:r w:rsidRPr="00C54524">
        <w:rPr>
          <w:rFonts w:ascii="Times New Roman" w:eastAsia="Calibri" w:hAnsi="Times New Roman" w:cs="Times New Roman"/>
          <w:sz w:val="28"/>
          <w:szCs w:val="28"/>
        </w:rPr>
        <w:t xml:space="preserve"> утвержденным бюджетом предусмотрено  в размере </w:t>
      </w:r>
      <w:r w:rsidR="00B54941" w:rsidRPr="00C54524">
        <w:rPr>
          <w:rFonts w:ascii="Times New Roman" w:eastAsia="Calibri" w:hAnsi="Times New Roman" w:cs="Times New Roman"/>
          <w:sz w:val="28"/>
          <w:szCs w:val="28"/>
        </w:rPr>
        <w:t>120,0</w:t>
      </w:r>
      <w:r w:rsidRPr="00C54524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B54941" w:rsidRPr="00C54524">
        <w:rPr>
          <w:rFonts w:ascii="Times New Roman" w:eastAsia="Calibri" w:hAnsi="Times New Roman" w:cs="Times New Roman"/>
          <w:sz w:val="28"/>
          <w:szCs w:val="28"/>
        </w:rPr>
        <w:t>лей</w:t>
      </w:r>
      <w:r w:rsidRPr="00C54524">
        <w:rPr>
          <w:rFonts w:ascii="Times New Roman" w:eastAsia="Calibri" w:hAnsi="Times New Roman" w:cs="Times New Roman"/>
          <w:sz w:val="28"/>
          <w:szCs w:val="28"/>
        </w:rPr>
        <w:t>, уточненным бюджетом предусмотрено  в размере  1</w:t>
      </w:r>
      <w:r w:rsidR="00B54941" w:rsidRPr="00C54524">
        <w:rPr>
          <w:rFonts w:ascii="Times New Roman" w:eastAsia="Calibri" w:hAnsi="Times New Roman" w:cs="Times New Roman"/>
          <w:sz w:val="28"/>
          <w:szCs w:val="28"/>
        </w:rPr>
        <w:t>01,3</w:t>
      </w:r>
      <w:r w:rsidRPr="00C54524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C54524" w:rsidRPr="00C54524">
        <w:rPr>
          <w:rFonts w:ascii="Times New Roman" w:eastAsia="Calibri" w:hAnsi="Times New Roman" w:cs="Times New Roman"/>
          <w:sz w:val="28"/>
          <w:szCs w:val="28"/>
        </w:rPr>
        <w:t>лей</w:t>
      </w:r>
      <w:r w:rsidRPr="00C54524">
        <w:rPr>
          <w:rFonts w:ascii="Times New Roman" w:eastAsia="Calibri" w:hAnsi="Times New Roman" w:cs="Times New Roman"/>
          <w:sz w:val="28"/>
          <w:szCs w:val="28"/>
        </w:rPr>
        <w:t xml:space="preserve">.  Исполнение по данному разделу составило </w:t>
      </w:r>
      <w:r w:rsidR="00C54524" w:rsidRPr="00C54524">
        <w:rPr>
          <w:rFonts w:ascii="Times New Roman" w:eastAsia="Calibri" w:hAnsi="Times New Roman" w:cs="Times New Roman"/>
          <w:sz w:val="28"/>
          <w:szCs w:val="28"/>
        </w:rPr>
        <w:t xml:space="preserve">101,3 тыс. рублей, </w:t>
      </w:r>
      <w:r w:rsidRPr="00C54524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="00C54524" w:rsidRPr="00C54524">
        <w:rPr>
          <w:rFonts w:ascii="Times New Roman" w:eastAsia="Calibri" w:hAnsi="Times New Roman" w:cs="Times New Roman"/>
          <w:sz w:val="28"/>
          <w:szCs w:val="28"/>
        </w:rPr>
        <w:t>100</w:t>
      </w:r>
      <w:r w:rsidRPr="00C54524">
        <w:rPr>
          <w:rFonts w:ascii="Times New Roman" w:eastAsia="Calibri" w:hAnsi="Times New Roman" w:cs="Times New Roman"/>
          <w:sz w:val="28"/>
          <w:szCs w:val="28"/>
        </w:rPr>
        <w:t xml:space="preserve"> % от уточненного бюджета.</w:t>
      </w:r>
    </w:p>
    <w:p w:rsidR="00D1030F" w:rsidRPr="00E22CCD" w:rsidRDefault="00D1030F" w:rsidP="00D1030F">
      <w:pPr>
        <w:spacing w:after="0" w:line="264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22CC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 Источники финансирования дефицита бюджета и состояние государственного долга</w:t>
      </w:r>
    </w:p>
    <w:p w:rsidR="00D1030F" w:rsidRPr="00310E41" w:rsidRDefault="00D1030F" w:rsidP="00D1030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  <w:r w:rsidRPr="00E22CCD">
        <w:rPr>
          <w:rFonts w:ascii="Times New Roman" w:eastAsia="Calibri" w:hAnsi="Times New Roman" w:cs="Times New Roman"/>
          <w:sz w:val="28"/>
          <w:szCs w:val="28"/>
        </w:rPr>
        <w:t>7.1. </w:t>
      </w:r>
      <w:proofErr w:type="gramStart"/>
      <w:r w:rsidRPr="00E22CCD">
        <w:rPr>
          <w:rFonts w:ascii="Times New Roman" w:eastAsia="Calibri" w:hAnsi="Times New Roman" w:cs="Times New Roman"/>
          <w:sz w:val="28"/>
          <w:szCs w:val="28"/>
        </w:rPr>
        <w:t>Согласно пункта</w:t>
      </w:r>
      <w:proofErr w:type="gramEnd"/>
      <w:r w:rsidRPr="00E22CCD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E22CCD" w:rsidRPr="00E22CCD">
        <w:rPr>
          <w:rFonts w:ascii="Times New Roman" w:eastAsia="Calibri" w:hAnsi="Times New Roman" w:cs="Times New Roman"/>
          <w:sz w:val="28"/>
          <w:szCs w:val="28"/>
        </w:rPr>
        <w:t>3</w:t>
      </w:r>
      <w:r w:rsidRPr="00E22CCD">
        <w:rPr>
          <w:rFonts w:ascii="Times New Roman" w:eastAsia="Calibri" w:hAnsi="Times New Roman" w:cs="Times New Roman"/>
          <w:sz w:val="28"/>
          <w:szCs w:val="28"/>
        </w:rPr>
        <w:t xml:space="preserve"> Решения Совета депутатов сельского поселения Васильевское от 2</w:t>
      </w:r>
      <w:r w:rsidR="00E22CCD" w:rsidRPr="00E22CCD">
        <w:rPr>
          <w:rFonts w:ascii="Times New Roman" w:eastAsia="Calibri" w:hAnsi="Times New Roman" w:cs="Times New Roman"/>
          <w:sz w:val="28"/>
          <w:szCs w:val="28"/>
        </w:rPr>
        <w:t>6</w:t>
      </w:r>
      <w:r w:rsidRPr="00E22CCD">
        <w:rPr>
          <w:rFonts w:ascii="Times New Roman" w:eastAsia="Calibri" w:hAnsi="Times New Roman" w:cs="Times New Roman"/>
          <w:sz w:val="28"/>
          <w:szCs w:val="28"/>
        </w:rPr>
        <w:t>.12.201</w:t>
      </w:r>
      <w:r w:rsidR="00E22CCD" w:rsidRPr="00E22CCD">
        <w:rPr>
          <w:rFonts w:ascii="Times New Roman" w:eastAsia="Calibri" w:hAnsi="Times New Roman" w:cs="Times New Roman"/>
          <w:sz w:val="28"/>
          <w:szCs w:val="28"/>
        </w:rPr>
        <w:t>6</w:t>
      </w:r>
      <w:r w:rsidRPr="00E22CCD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E22CCD" w:rsidRPr="00E22CCD">
        <w:rPr>
          <w:rFonts w:ascii="Times New Roman" w:eastAsia="Calibri" w:hAnsi="Times New Roman" w:cs="Times New Roman"/>
          <w:sz w:val="28"/>
          <w:szCs w:val="28"/>
        </w:rPr>
        <w:t>82/10</w:t>
      </w:r>
      <w:r w:rsidRPr="00E22CCD">
        <w:rPr>
          <w:rFonts w:ascii="Times New Roman" w:eastAsia="Calibri" w:hAnsi="Times New Roman" w:cs="Times New Roman"/>
          <w:sz w:val="28"/>
          <w:szCs w:val="28"/>
        </w:rPr>
        <w:t xml:space="preserve"> «О бюджете муниципального образования сельское поселение Васильевское Сергиево-Посадского муниципального района Московской области на 201</w:t>
      </w:r>
      <w:r w:rsidR="00E22CCD" w:rsidRPr="00E22CCD">
        <w:rPr>
          <w:rFonts w:ascii="Times New Roman" w:eastAsia="Calibri" w:hAnsi="Times New Roman" w:cs="Times New Roman"/>
          <w:sz w:val="28"/>
          <w:szCs w:val="28"/>
        </w:rPr>
        <w:t>7</w:t>
      </w:r>
      <w:r w:rsidRPr="00E22CCD">
        <w:rPr>
          <w:rFonts w:ascii="Times New Roman" w:eastAsia="Calibri" w:hAnsi="Times New Roman" w:cs="Times New Roman"/>
          <w:sz w:val="28"/>
          <w:szCs w:val="28"/>
        </w:rPr>
        <w:t xml:space="preserve"> год», установлен верхний предел муниципального долга муниципального образования сельского поселения Васильевское на 01.01.201</w:t>
      </w:r>
      <w:r w:rsidR="00E22CCD" w:rsidRPr="00E22CCD">
        <w:rPr>
          <w:rFonts w:ascii="Times New Roman" w:eastAsia="Calibri" w:hAnsi="Times New Roman" w:cs="Times New Roman"/>
          <w:sz w:val="28"/>
          <w:szCs w:val="28"/>
        </w:rPr>
        <w:t>8</w:t>
      </w:r>
      <w:r w:rsidRPr="00E22CCD">
        <w:rPr>
          <w:rFonts w:ascii="Times New Roman" w:eastAsia="Calibri" w:hAnsi="Times New Roman" w:cs="Times New Roman"/>
          <w:sz w:val="28"/>
          <w:szCs w:val="28"/>
        </w:rPr>
        <w:t xml:space="preserve">  года в размере  </w:t>
      </w:r>
      <w:r w:rsidR="00E22CCD" w:rsidRPr="00E22CCD">
        <w:rPr>
          <w:rFonts w:ascii="Times New Roman" w:eastAsia="Calibri" w:hAnsi="Times New Roman" w:cs="Times New Roman"/>
          <w:sz w:val="28"/>
          <w:szCs w:val="28"/>
        </w:rPr>
        <w:t>3 00</w:t>
      </w:r>
      <w:r w:rsidRPr="00E22CCD">
        <w:rPr>
          <w:rFonts w:ascii="Times New Roman" w:eastAsia="Calibri" w:hAnsi="Times New Roman" w:cs="Times New Roman"/>
          <w:sz w:val="28"/>
          <w:szCs w:val="28"/>
        </w:rPr>
        <w:t>0,0 тыс. руб</w:t>
      </w:r>
      <w:r w:rsidR="00E22CCD" w:rsidRPr="00E22CCD">
        <w:rPr>
          <w:rFonts w:ascii="Times New Roman" w:eastAsia="Calibri" w:hAnsi="Times New Roman" w:cs="Times New Roman"/>
          <w:sz w:val="28"/>
          <w:szCs w:val="28"/>
        </w:rPr>
        <w:t>лей</w:t>
      </w:r>
      <w:r w:rsidRPr="00E22CC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6"/>
        <w:gridCol w:w="5708"/>
        <w:gridCol w:w="1468"/>
        <w:gridCol w:w="1879"/>
      </w:tblGrid>
      <w:tr w:rsidR="00132180" w:rsidRPr="00132180" w:rsidTr="0095115D">
        <w:trPr>
          <w:trHeight w:val="855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030F" w:rsidRPr="00310E41" w:rsidRDefault="00D1030F" w:rsidP="003E6B7B">
            <w:pPr>
              <w:tabs>
                <w:tab w:val="left" w:pos="49"/>
              </w:tabs>
              <w:spacing w:after="0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0E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7.2. В </w:t>
            </w:r>
            <w:r w:rsidRPr="00310E41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соответствии с ф.0503172 «Сведения о государственном (муниципальном) долге</w:t>
            </w:r>
            <w:r w:rsidR="007D3512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310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предоставленных бюджетных кредитах» муниципальный долг сельского  поселения </w:t>
            </w:r>
            <w:proofErr w:type="gramStart"/>
            <w:r w:rsidRPr="00310E41">
              <w:rPr>
                <w:rFonts w:ascii="Times New Roman" w:eastAsia="Calibri" w:hAnsi="Times New Roman" w:cs="Times New Roman"/>
                <w:sz w:val="28"/>
                <w:szCs w:val="28"/>
              </w:rPr>
              <w:t>Васильевское</w:t>
            </w:r>
            <w:proofErr w:type="gramEnd"/>
            <w:r w:rsidR="007D3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состоянию </w:t>
            </w:r>
            <w:r w:rsidR="007D3512" w:rsidRPr="00310E41">
              <w:rPr>
                <w:rFonts w:ascii="Times New Roman" w:eastAsia="Calibri" w:hAnsi="Times New Roman" w:cs="Times New Roman"/>
                <w:sz w:val="28"/>
                <w:szCs w:val="28"/>
              </w:rPr>
              <w:t>на 01.01.</w:t>
            </w:r>
            <w:r w:rsidR="007D35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2018 год  </w:t>
            </w:r>
            <w:r w:rsidR="007D3512" w:rsidRPr="00310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0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составил </w:t>
            </w:r>
            <w:r w:rsidR="003E6B7B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Pr="00310E4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000,0 тыс. руб</w:t>
            </w:r>
            <w:r w:rsidR="007D3512">
              <w:rPr>
                <w:rFonts w:ascii="Times New Roman" w:eastAsia="Calibri" w:hAnsi="Times New Roman" w:cs="Times New Roman"/>
                <w:sz w:val="28"/>
                <w:szCs w:val="28"/>
              </w:rPr>
              <w:t>лей.</w:t>
            </w:r>
          </w:p>
        </w:tc>
      </w:tr>
      <w:tr w:rsidR="00132180" w:rsidRPr="00132180" w:rsidTr="0095115D">
        <w:trPr>
          <w:trHeight w:val="65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0F" w:rsidRPr="0013218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0F" w:rsidRPr="00310E41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0F" w:rsidRPr="0013218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030F" w:rsidRPr="0013218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</w:p>
        </w:tc>
      </w:tr>
    </w:tbl>
    <w:p w:rsidR="00310E41" w:rsidRPr="00132180" w:rsidRDefault="00310E41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D1030F" w:rsidRDefault="00D1030F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64FE">
        <w:rPr>
          <w:rFonts w:ascii="Times New Roman" w:eastAsia="Calibri" w:hAnsi="Times New Roman" w:cs="Times New Roman"/>
          <w:b/>
          <w:sz w:val="28"/>
          <w:szCs w:val="28"/>
        </w:rPr>
        <w:t>8. Муниципальные  программы</w:t>
      </w:r>
    </w:p>
    <w:p w:rsidR="00812CAF" w:rsidRDefault="00812CAF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B23EA" w:rsidRDefault="00D73718" w:rsidP="00D1030F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718">
        <w:rPr>
          <w:rFonts w:ascii="Times New Roman" w:eastAsia="Calibri" w:hAnsi="Times New Roman" w:cs="Times New Roman"/>
          <w:sz w:val="28"/>
          <w:szCs w:val="28"/>
        </w:rPr>
        <w:t xml:space="preserve">Муниципальные программы, являющиеся одним из приоритетных направлений социально-экономического развития поселения. На  исполнение  целевых программ  было утверждено бюджетом 21 232,4 тыс. рублей, исполнено </w:t>
      </w:r>
      <w:r w:rsidRPr="00D7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20 804,5 тыс. рублей,  или 98,0%, данные приведены в таблице </w:t>
      </w:r>
      <w:r w:rsidRPr="00BC1E1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C1E17" w:rsidRPr="00BC1E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10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30F" w:rsidRPr="00BC1E17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1E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таблица №5 (тыс. руб.)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9"/>
        <w:gridCol w:w="3891"/>
        <w:gridCol w:w="2126"/>
        <w:gridCol w:w="992"/>
        <w:gridCol w:w="992"/>
        <w:gridCol w:w="958"/>
      </w:tblGrid>
      <w:tr w:rsidR="00132180" w:rsidRPr="00132180" w:rsidTr="0095115D">
        <w:trPr>
          <w:trHeight w:val="30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0F" w:rsidRPr="008F23F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F2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F2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0F" w:rsidRPr="00A11AEF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0F" w:rsidRPr="00A11AEF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Нормативный правовой акт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исполнено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%исполнения</w:t>
            </w:r>
          </w:p>
        </w:tc>
      </w:tr>
      <w:tr w:rsidR="00132180" w:rsidRPr="00132180" w:rsidTr="0095115D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0F" w:rsidRPr="008F23F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0F" w:rsidRPr="00132180" w:rsidRDefault="00D1030F" w:rsidP="00F358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32180">
              <w:rPr>
                <w:rFonts w:ascii="Times New Roman" w:eastAsia="Calibri" w:hAnsi="Times New Roman" w:cs="Times New Roman"/>
                <w:bCs/>
                <w:color w:val="0070C0"/>
                <w:shd w:val="clear" w:color="auto" w:fill="FFFFFF"/>
              </w:rPr>
              <w:t xml:space="preserve"> </w:t>
            </w:r>
            <w:r w:rsidRPr="005B4D20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"Обеспечение пожарной безопасности на территории сельского поселения Васильевское на 201</w:t>
            </w:r>
            <w:r w:rsidR="00F358D9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7</w:t>
            </w:r>
            <w:r w:rsidRPr="005B4D20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год и плановый период 201</w:t>
            </w:r>
            <w:r w:rsidR="00F358D9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8</w:t>
            </w:r>
            <w:r w:rsidRPr="005B4D20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и 201</w:t>
            </w:r>
            <w:r w:rsidR="00F358D9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9</w:t>
            </w:r>
            <w:r w:rsidRPr="005B4D20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годов"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0F" w:rsidRPr="00132180" w:rsidRDefault="00D1030F" w:rsidP="00F35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EB64F5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руководителя администрации от </w:t>
            </w:r>
            <w:r w:rsidR="00F358D9" w:rsidRPr="00EB64F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EB64F5">
              <w:rPr>
                <w:rFonts w:ascii="Times New Roman" w:eastAsia="Times New Roman" w:hAnsi="Times New Roman" w:cs="Times New Roman"/>
                <w:lang w:eastAsia="ru-RU"/>
              </w:rPr>
              <w:t>.11.201</w:t>
            </w:r>
            <w:r w:rsidR="00F358D9" w:rsidRPr="00EB64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B64F5">
              <w:rPr>
                <w:rFonts w:ascii="Times New Roman" w:eastAsia="Times New Roman" w:hAnsi="Times New Roman" w:cs="Times New Roman"/>
                <w:lang w:eastAsia="ru-RU"/>
              </w:rPr>
              <w:t xml:space="preserve"> № 6</w:t>
            </w:r>
            <w:r w:rsidR="00F358D9" w:rsidRPr="00EB64F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A11AE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="00D1030F" w:rsidRPr="00A11AE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A11AEF" w:rsidP="00A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 w:rsidR="00D1030F" w:rsidRPr="00A11AE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A11AEF" w:rsidP="00A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  <w:r w:rsidR="00D1030F" w:rsidRPr="00A11AE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32180" w:rsidRPr="00132180" w:rsidTr="0095115D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0F" w:rsidRPr="008F23F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0F" w:rsidRPr="00132180" w:rsidRDefault="00D1030F" w:rsidP="00EB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132180">
              <w:rPr>
                <w:rFonts w:ascii="Times New Roman" w:eastAsia="Calibri" w:hAnsi="Times New Roman" w:cs="Times New Roman"/>
                <w:bCs/>
                <w:color w:val="0070C0"/>
                <w:shd w:val="clear" w:color="auto" w:fill="FFFFFF"/>
              </w:rPr>
              <w:t xml:space="preserve"> </w:t>
            </w:r>
            <w:r w:rsidRPr="00C034E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"</w:t>
            </w:r>
            <w:r w:rsidR="00EB64F5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Об утверждении в новой редакции муниципальной целевой программы    </w:t>
            </w:r>
            <w:r w:rsidR="00EB64F5" w:rsidRPr="00C034E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"</w:t>
            </w:r>
            <w:r w:rsidRPr="00C034E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Комплексное благоустройство территории сельского поселения Васильевское на 201</w:t>
            </w:r>
            <w:r w:rsidR="00EB64F5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6</w:t>
            </w:r>
            <w:r w:rsidRPr="00C034E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год и плановый период </w:t>
            </w:r>
            <w:r w:rsidR="00EB64F5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до </w:t>
            </w:r>
            <w:r w:rsidRPr="00C034E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201</w:t>
            </w:r>
            <w:r w:rsidR="00EB64F5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8</w:t>
            </w:r>
            <w:r w:rsidRPr="00C034E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год</w:t>
            </w:r>
            <w:r w:rsidR="00EB64F5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а</w:t>
            </w:r>
            <w:r w:rsidRPr="00C034ED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0F" w:rsidRPr="00EB64F5" w:rsidRDefault="00D1030F" w:rsidP="00EB64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F5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руководителя администрации от </w:t>
            </w:r>
            <w:r w:rsidR="00EB64F5" w:rsidRPr="00EB64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B64F5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  <w:r w:rsidR="00EB64F5" w:rsidRPr="00EB64F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B64F5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EB64F5" w:rsidRPr="00EB64F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EB64F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EB64F5" w:rsidRPr="00EB64F5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A11AEF" w:rsidP="00A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7 987,5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A11AEF" w:rsidP="00A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7 588,1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D1030F" w:rsidP="00A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11AEF" w:rsidRPr="00A11A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A11AEF" w:rsidRPr="00A11AE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32180" w:rsidRPr="00132180" w:rsidTr="0095115D">
        <w:trPr>
          <w:trHeight w:val="6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0F" w:rsidRPr="008F23F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0F" w:rsidRPr="00132180" w:rsidRDefault="00D1030F" w:rsidP="000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CA069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"</w:t>
            </w:r>
            <w:r w:rsidR="00021BC0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Об утверждении муниципальной целевой программы </w:t>
            </w:r>
            <w:r w:rsidR="00021BC0" w:rsidRPr="00CA069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"</w:t>
            </w:r>
            <w:r w:rsidRPr="00CA069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Молодое поколение сельского поселения Васильевское на 201</w:t>
            </w:r>
            <w:r w:rsidR="00021BC0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7</w:t>
            </w:r>
            <w:r w:rsidRPr="00CA069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год и плановый период 201</w:t>
            </w:r>
            <w:r w:rsidR="00021BC0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8</w:t>
            </w:r>
            <w:r w:rsidRPr="00CA069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-201</w:t>
            </w:r>
            <w:r w:rsidR="00021BC0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9</w:t>
            </w:r>
            <w:r w:rsidRPr="00CA0697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годов"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0F" w:rsidRPr="00132180" w:rsidRDefault="00D1030F" w:rsidP="00021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021BC0">
              <w:rPr>
                <w:rFonts w:ascii="Times New Roman" w:eastAsia="Times New Roman" w:hAnsi="Times New Roman" w:cs="Times New Roman"/>
                <w:lang w:eastAsia="ru-RU"/>
              </w:rPr>
              <w:t>Постановление руководителя администрации от   1</w:t>
            </w:r>
            <w:r w:rsidR="00021BC0" w:rsidRPr="00021B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1BC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021BC0" w:rsidRPr="00021B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21BC0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021BC0" w:rsidRPr="00021BC0">
              <w:rPr>
                <w:rFonts w:ascii="Times New Roman" w:eastAsia="Times New Roman" w:hAnsi="Times New Roman" w:cs="Times New Roman"/>
                <w:lang w:eastAsia="ru-RU"/>
              </w:rPr>
              <w:t>6 № 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30F" w:rsidRPr="00A11AEF" w:rsidRDefault="00A11AE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219,6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30F" w:rsidRPr="00A11AEF" w:rsidRDefault="00A11AE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219,6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30F" w:rsidRPr="00A11AEF" w:rsidRDefault="00A11AEF" w:rsidP="00A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  <w:r w:rsidR="00D1030F" w:rsidRPr="00A11AE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32180" w:rsidRPr="00132180" w:rsidTr="0095115D">
        <w:trPr>
          <w:trHeight w:val="119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0F" w:rsidRPr="008F23F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0F" w:rsidRPr="00132180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5B4D20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"Развитие сферы культуры в сельском поселении Васильевское на 2015 год и плановый период 2016-2017годов"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0F" w:rsidRPr="00EB64F5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4F5">
              <w:rPr>
                <w:rFonts w:ascii="Times New Roman" w:eastAsia="Times New Roman" w:hAnsi="Times New Roman" w:cs="Times New Roman"/>
                <w:lang w:eastAsia="ru-RU"/>
              </w:rPr>
              <w:t>Постановление руководителя администрации от 1</w:t>
            </w:r>
            <w:r w:rsidR="00EB64F5" w:rsidRPr="00EB64F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B64F5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EB64F5" w:rsidRPr="00EB64F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EB64F5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EB64F5" w:rsidRPr="00EB64F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B64F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EB64F5" w:rsidRPr="00EB64F5">
              <w:rPr>
                <w:rFonts w:ascii="Times New Roman" w:eastAsia="Times New Roman" w:hAnsi="Times New Roman" w:cs="Times New Roman"/>
                <w:lang w:eastAsia="ru-RU"/>
              </w:rPr>
              <w:t>56/4</w:t>
            </w:r>
          </w:p>
          <w:p w:rsidR="00D1030F" w:rsidRPr="00EB64F5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A11AEF" w:rsidP="00A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12 864,0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A11AE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12 835,6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A11AE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99,8</w:t>
            </w:r>
            <w:r w:rsidR="00D1030F" w:rsidRPr="00A11AE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32180" w:rsidRPr="00132180" w:rsidTr="0095115D">
        <w:trPr>
          <w:trHeight w:val="6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0F" w:rsidRPr="008F23FE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23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0F" w:rsidRPr="00132180" w:rsidRDefault="00CF0597" w:rsidP="00C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440561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"</w:t>
            </w: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Об утверждении муниципальной целевой программы</w:t>
            </w:r>
            <w:r w:rsidR="00D1030F" w:rsidRPr="00440561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"Развитие физической культуры и спорта формирования здорового образа жизни населения в сельском поселении Васильевское на 201</w:t>
            </w: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7</w:t>
            </w:r>
            <w:r w:rsidR="00D1030F" w:rsidRPr="00440561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год и плановый период 201</w:t>
            </w: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8 и </w:t>
            </w:r>
            <w:r w:rsidR="00D1030F" w:rsidRPr="00440561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201</w:t>
            </w:r>
            <w:r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>9</w:t>
            </w:r>
            <w:r w:rsidR="00D1030F" w:rsidRPr="00440561">
              <w:rPr>
                <w:rFonts w:ascii="Times New Roman" w:eastAsia="Calibri" w:hAnsi="Times New Roman" w:cs="Times New Roman"/>
                <w:bCs/>
                <w:shd w:val="clear" w:color="auto" w:fill="FFFFFF"/>
              </w:rPr>
              <w:t xml:space="preserve"> годов"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0F" w:rsidRPr="00021BC0" w:rsidRDefault="00D1030F" w:rsidP="00C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21BC0">
              <w:rPr>
                <w:rFonts w:ascii="Times New Roman" w:eastAsia="Times New Roman" w:hAnsi="Times New Roman" w:cs="Times New Roman"/>
                <w:lang w:eastAsia="ru-RU"/>
              </w:rPr>
              <w:t>Постановление руководителя администрации от 1</w:t>
            </w:r>
            <w:r w:rsidR="00CF0597" w:rsidRPr="00021B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21BC0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  <w:r w:rsidR="00CF0597" w:rsidRPr="00021B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021BC0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CF0597" w:rsidRPr="00021B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021BC0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CF0597" w:rsidRPr="00021B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21BC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CF0597" w:rsidRPr="00021BC0">
              <w:rPr>
                <w:rFonts w:ascii="Times New Roman" w:eastAsia="Times New Roman" w:hAnsi="Times New Roman" w:cs="Times New Roman"/>
                <w:lang w:eastAsia="ru-RU"/>
              </w:rPr>
              <w:t>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30F" w:rsidRPr="00A11AEF" w:rsidRDefault="00A11AEF" w:rsidP="00A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D1030F" w:rsidRPr="00A11AEF"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30F" w:rsidRPr="00A11AEF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11AEF" w:rsidRPr="00A11AEF">
              <w:rPr>
                <w:rFonts w:ascii="Times New Roman" w:eastAsia="Times New Roman" w:hAnsi="Times New Roman" w:cs="Times New Roman"/>
                <w:lang w:eastAsia="ru-RU"/>
              </w:rPr>
              <w:t>6,2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1030F" w:rsidRPr="00A11AEF" w:rsidRDefault="00A11AEF" w:rsidP="00A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  <w:r w:rsidR="00D1030F" w:rsidRPr="00A11AE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132180" w:rsidRPr="00132180" w:rsidTr="0095115D">
        <w:trPr>
          <w:trHeight w:val="90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030F" w:rsidRPr="00132180" w:rsidRDefault="00D1030F" w:rsidP="00D10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3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0F" w:rsidRPr="00A11AEF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программам: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030F" w:rsidRPr="00A11AEF" w:rsidRDefault="00D1030F" w:rsidP="00D103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D1030F" w:rsidP="00D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D73718" w:rsidRPr="00A11AEF">
              <w:rPr>
                <w:rFonts w:ascii="Times New Roman" w:eastAsia="Times New Roman" w:hAnsi="Times New Roman" w:cs="Times New Roman"/>
                <w:b/>
                <w:lang w:eastAsia="ru-RU"/>
              </w:rPr>
              <w:t>1232,4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D1030F" w:rsidP="00D7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D73718" w:rsidRPr="00A11AEF">
              <w:rPr>
                <w:rFonts w:ascii="Times New Roman" w:eastAsia="Times New Roman" w:hAnsi="Times New Roman" w:cs="Times New Roman"/>
                <w:b/>
                <w:lang w:eastAsia="ru-RU"/>
              </w:rPr>
              <w:t>0 804,5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30F" w:rsidRPr="00A11AEF" w:rsidRDefault="00D1030F" w:rsidP="00A11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1AEF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="00D73718" w:rsidRPr="00A11AEF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A11AEF" w:rsidRPr="00A11AEF">
              <w:rPr>
                <w:rFonts w:ascii="Times New Roman" w:eastAsia="Times New Roman" w:hAnsi="Times New Roman" w:cs="Times New Roman"/>
                <w:b/>
                <w:lang w:eastAsia="ru-RU"/>
              </w:rPr>
              <w:t>,0</w:t>
            </w:r>
            <w:r w:rsidRPr="00A11AEF">
              <w:rPr>
                <w:rFonts w:ascii="Times New Roman" w:eastAsia="Times New Roman" w:hAnsi="Times New Roman" w:cs="Times New Roman"/>
                <w:b/>
                <w:lang w:eastAsia="ru-RU"/>
              </w:rPr>
              <w:t>%</w:t>
            </w:r>
          </w:p>
        </w:tc>
      </w:tr>
    </w:tbl>
    <w:p w:rsidR="00D1030F" w:rsidRPr="00DA35B6" w:rsidRDefault="00D1030F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val="en-US"/>
        </w:rPr>
      </w:pPr>
    </w:p>
    <w:p w:rsidR="00D1030F" w:rsidRPr="00132180" w:rsidRDefault="00D1030F" w:rsidP="00D1030F">
      <w:pPr>
        <w:spacing w:after="0" w:line="264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CB4D35" w:rsidRDefault="00D1030F" w:rsidP="00D1030F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4213">
        <w:rPr>
          <w:rFonts w:ascii="Times New Roman" w:eastAsia="Calibri" w:hAnsi="Times New Roman" w:cs="Times New Roman"/>
          <w:b/>
          <w:sz w:val="28"/>
          <w:szCs w:val="28"/>
        </w:rPr>
        <w:t>9. «Безвозмездные  поступления»</w:t>
      </w:r>
    </w:p>
    <w:p w:rsidR="00D1030F" w:rsidRPr="00132180" w:rsidRDefault="00D1030F" w:rsidP="00D1030F">
      <w:pPr>
        <w:spacing w:after="0"/>
        <w:contextualSpacing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9B414E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EE5">
        <w:rPr>
          <w:rFonts w:ascii="Times New Roman" w:eastAsia="Calibri" w:hAnsi="Times New Roman" w:cs="Times New Roman"/>
          <w:sz w:val="28"/>
          <w:szCs w:val="28"/>
        </w:rPr>
        <w:t>9.</w:t>
      </w:r>
      <w:r w:rsidR="00CB4D35">
        <w:rPr>
          <w:rFonts w:ascii="Times New Roman" w:eastAsia="Calibri" w:hAnsi="Times New Roman" w:cs="Times New Roman"/>
          <w:sz w:val="28"/>
          <w:szCs w:val="28"/>
        </w:rPr>
        <w:t>1</w:t>
      </w:r>
      <w:r w:rsidRPr="00744EE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B4D35">
        <w:rPr>
          <w:rFonts w:ascii="Times New Roman" w:eastAsia="Calibri" w:hAnsi="Times New Roman" w:cs="Times New Roman"/>
          <w:sz w:val="28"/>
          <w:szCs w:val="28"/>
        </w:rPr>
        <w:t xml:space="preserve">«Безвозмездные поступления от других бюджетов бюджетной системы Российской Федерации» предусмотрены утвержденным бюджетом в размере </w:t>
      </w:r>
      <w:r w:rsidR="00F54389" w:rsidRPr="00CB4D35">
        <w:rPr>
          <w:rFonts w:ascii="Times New Roman" w:eastAsia="Calibri" w:hAnsi="Times New Roman" w:cs="Times New Roman"/>
          <w:sz w:val="28"/>
          <w:szCs w:val="28"/>
        </w:rPr>
        <w:t xml:space="preserve">301,0 </w:t>
      </w:r>
      <w:r w:rsidRPr="00CB4D35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54389" w:rsidRPr="00CB4D35">
        <w:rPr>
          <w:rFonts w:ascii="Times New Roman" w:eastAsia="Calibri" w:hAnsi="Times New Roman" w:cs="Times New Roman"/>
          <w:sz w:val="28"/>
          <w:szCs w:val="28"/>
        </w:rPr>
        <w:t>лей</w:t>
      </w:r>
      <w:r w:rsidRPr="00CB4D35">
        <w:rPr>
          <w:rFonts w:ascii="Times New Roman" w:eastAsia="Calibri" w:hAnsi="Times New Roman" w:cs="Times New Roman"/>
          <w:sz w:val="28"/>
          <w:szCs w:val="28"/>
        </w:rPr>
        <w:t>,</w:t>
      </w:r>
      <w:r w:rsidRPr="00744EE5">
        <w:rPr>
          <w:rFonts w:ascii="Times New Roman" w:eastAsia="Calibri" w:hAnsi="Times New Roman" w:cs="Times New Roman"/>
          <w:sz w:val="28"/>
          <w:szCs w:val="28"/>
        </w:rPr>
        <w:t xml:space="preserve"> уточненным бюджетом в размере </w:t>
      </w:r>
      <w:r w:rsidR="00F54389" w:rsidRPr="00744EE5">
        <w:rPr>
          <w:rFonts w:ascii="Times New Roman" w:eastAsia="Calibri" w:hAnsi="Times New Roman" w:cs="Times New Roman"/>
          <w:sz w:val="28"/>
          <w:szCs w:val="28"/>
        </w:rPr>
        <w:t>420,8</w:t>
      </w:r>
      <w:r w:rsidRPr="00744EE5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54389" w:rsidRPr="00744EE5">
        <w:rPr>
          <w:rFonts w:ascii="Times New Roman" w:eastAsia="Calibri" w:hAnsi="Times New Roman" w:cs="Times New Roman"/>
          <w:sz w:val="28"/>
          <w:szCs w:val="28"/>
        </w:rPr>
        <w:t>лей</w:t>
      </w:r>
      <w:r w:rsidRPr="00744EE5">
        <w:rPr>
          <w:rFonts w:ascii="Times New Roman" w:eastAsia="Calibri" w:hAnsi="Times New Roman" w:cs="Times New Roman"/>
          <w:sz w:val="28"/>
          <w:szCs w:val="28"/>
        </w:rPr>
        <w:t>.</w:t>
      </w:r>
      <w:r w:rsidR="009B414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44EE5">
        <w:rPr>
          <w:rFonts w:ascii="Times New Roman" w:eastAsia="Calibri" w:hAnsi="Times New Roman" w:cs="Times New Roman"/>
          <w:sz w:val="28"/>
          <w:szCs w:val="28"/>
        </w:rPr>
        <w:t xml:space="preserve">Исполнение составило </w:t>
      </w:r>
      <w:r w:rsidR="00F54389" w:rsidRPr="00744EE5">
        <w:rPr>
          <w:rFonts w:ascii="Times New Roman" w:eastAsia="Calibri" w:hAnsi="Times New Roman" w:cs="Times New Roman"/>
          <w:sz w:val="28"/>
          <w:szCs w:val="28"/>
        </w:rPr>
        <w:t>420,</w:t>
      </w:r>
      <w:r w:rsidR="009B414E">
        <w:rPr>
          <w:rFonts w:ascii="Times New Roman" w:eastAsia="Calibri" w:hAnsi="Times New Roman" w:cs="Times New Roman"/>
          <w:sz w:val="28"/>
          <w:szCs w:val="28"/>
        </w:rPr>
        <w:t>2</w:t>
      </w:r>
      <w:r w:rsidRPr="00744EE5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54389" w:rsidRPr="00744EE5">
        <w:rPr>
          <w:rFonts w:ascii="Times New Roman" w:eastAsia="Calibri" w:hAnsi="Times New Roman" w:cs="Times New Roman"/>
          <w:sz w:val="28"/>
          <w:szCs w:val="28"/>
        </w:rPr>
        <w:t>лей,</w:t>
      </w:r>
      <w:r w:rsidRPr="00744EE5">
        <w:rPr>
          <w:rFonts w:ascii="Times New Roman" w:eastAsia="Calibri" w:hAnsi="Times New Roman" w:cs="Times New Roman"/>
          <w:sz w:val="28"/>
          <w:szCs w:val="28"/>
        </w:rPr>
        <w:t xml:space="preserve"> или 10</w:t>
      </w:r>
      <w:r w:rsidR="00F54389" w:rsidRPr="00744EE5">
        <w:rPr>
          <w:rFonts w:ascii="Times New Roman" w:eastAsia="Calibri" w:hAnsi="Times New Roman" w:cs="Times New Roman"/>
          <w:sz w:val="28"/>
          <w:szCs w:val="28"/>
        </w:rPr>
        <w:t>0,0</w:t>
      </w:r>
      <w:r w:rsidRPr="00744E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EE5">
        <w:rPr>
          <w:rFonts w:ascii="Times New Roman" w:eastAsia="Calibri" w:hAnsi="Times New Roman" w:cs="Times New Roman"/>
          <w:bCs/>
          <w:sz w:val="28"/>
          <w:szCs w:val="28"/>
        </w:rPr>
        <w:t>%</w:t>
      </w:r>
      <w:r w:rsidRPr="00744EE5">
        <w:rPr>
          <w:rFonts w:ascii="Times New Roman" w:eastAsia="Calibri" w:hAnsi="Times New Roman" w:cs="Times New Roman"/>
          <w:sz w:val="28"/>
          <w:szCs w:val="28"/>
        </w:rPr>
        <w:t xml:space="preserve"> от уточненного плана,  в том числе</w:t>
      </w:r>
      <w:r w:rsidR="009B414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E2B71" w:rsidRPr="002E2B71" w:rsidRDefault="009B414E" w:rsidP="002E2B7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E2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709F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2E2B71" w:rsidRPr="00DA4A7C">
        <w:rPr>
          <w:rFonts w:ascii="Times New Roman" w:eastAsia="Calibri" w:hAnsi="Times New Roman" w:cs="Times New Roman"/>
          <w:sz w:val="28"/>
          <w:szCs w:val="28"/>
        </w:rPr>
        <w:t xml:space="preserve">дотации  бюджета сельских на выравнивание уровня бюджетной обеспеченности за счет средств бюджета Московской области </w:t>
      </w:r>
      <w:r w:rsidR="00CB4D35">
        <w:rPr>
          <w:rFonts w:ascii="Times New Roman" w:eastAsia="Calibri" w:hAnsi="Times New Roman" w:cs="Times New Roman"/>
          <w:sz w:val="28"/>
          <w:szCs w:val="28"/>
        </w:rPr>
        <w:t>уточненным</w:t>
      </w:r>
      <w:r w:rsidR="002E2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B71" w:rsidRPr="002E2B71">
        <w:rPr>
          <w:rFonts w:ascii="Times New Roman" w:eastAsia="Calibri" w:hAnsi="Times New Roman" w:cs="Times New Roman"/>
          <w:sz w:val="28"/>
          <w:szCs w:val="28"/>
        </w:rPr>
        <w:t xml:space="preserve">бюджетом  составил 11,0 тыс. рублей, исполнено 10,4 тыс. рублей, или 95% от </w:t>
      </w:r>
      <w:r w:rsidRPr="002E2B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2B71" w:rsidRPr="002E2B71">
        <w:rPr>
          <w:rFonts w:ascii="Times New Roman" w:eastAsia="Calibri" w:hAnsi="Times New Roman" w:cs="Times New Roman"/>
          <w:bCs/>
          <w:sz w:val="28"/>
          <w:szCs w:val="28"/>
        </w:rPr>
        <w:t>уточненного бюджета;</w:t>
      </w:r>
    </w:p>
    <w:p w:rsidR="002E2B71" w:rsidRPr="00DF058C" w:rsidRDefault="002E2B71" w:rsidP="002E2B7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58C">
        <w:rPr>
          <w:rFonts w:ascii="Times New Roman" w:eastAsia="Calibri" w:hAnsi="Times New Roman" w:cs="Times New Roman"/>
          <w:bCs/>
          <w:sz w:val="28"/>
          <w:szCs w:val="28"/>
        </w:rPr>
        <w:t xml:space="preserve">- прочие субсидии бюджетам сельских </w:t>
      </w:r>
      <w:proofErr w:type="gramStart"/>
      <w:r w:rsidRPr="00DF058C">
        <w:rPr>
          <w:rFonts w:ascii="Times New Roman" w:eastAsia="Calibri" w:hAnsi="Times New Roman" w:cs="Times New Roman"/>
          <w:bCs/>
          <w:sz w:val="28"/>
          <w:szCs w:val="28"/>
        </w:rPr>
        <w:t>поселений</w:t>
      </w:r>
      <w:proofErr w:type="gramEnd"/>
      <w:r w:rsidRPr="00DF058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F058C">
        <w:rPr>
          <w:rFonts w:ascii="Times New Roman" w:eastAsia="Calibri" w:hAnsi="Times New Roman" w:cs="Times New Roman"/>
          <w:sz w:val="28"/>
          <w:szCs w:val="28"/>
        </w:rPr>
        <w:t>у</w:t>
      </w:r>
      <w:r w:rsidR="00AD56CE">
        <w:rPr>
          <w:rFonts w:ascii="Times New Roman" w:eastAsia="Calibri" w:hAnsi="Times New Roman" w:cs="Times New Roman"/>
          <w:sz w:val="28"/>
          <w:szCs w:val="28"/>
        </w:rPr>
        <w:t>точненным</w:t>
      </w:r>
      <w:r w:rsidRPr="00DF058C">
        <w:rPr>
          <w:rFonts w:ascii="Times New Roman" w:eastAsia="Calibri" w:hAnsi="Times New Roman" w:cs="Times New Roman"/>
          <w:sz w:val="28"/>
          <w:szCs w:val="28"/>
        </w:rPr>
        <w:t xml:space="preserve"> бюджетом   86,0 тыс. рублей, исполнено 86,0 тыс. рублей, или 100% от  </w:t>
      </w:r>
      <w:r w:rsidRPr="00DF058C">
        <w:rPr>
          <w:rFonts w:ascii="Times New Roman" w:eastAsia="Calibri" w:hAnsi="Times New Roman" w:cs="Times New Roman"/>
          <w:bCs/>
          <w:sz w:val="28"/>
          <w:szCs w:val="28"/>
        </w:rPr>
        <w:t>уточненного бюджета;</w:t>
      </w:r>
    </w:p>
    <w:p w:rsidR="00DF058C" w:rsidRPr="00DF058C" w:rsidRDefault="002E2B71" w:rsidP="00DF058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058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A01350">
        <w:rPr>
          <w:rFonts w:ascii="Times New Roman" w:eastAsia="Calibri" w:hAnsi="Times New Roman" w:cs="Times New Roman"/>
          <w:sz w:val="28"/>
          <w:szCs w:val="28"/>
        </w:rPr>
        <w:t>о</w:t>
      </w:r>
      <w:r w:rsidR="00FF0BB2" w:rsidRPr="00AB57E9">
        <w:rPr>
          <w:rFonts w:ascii="Times New Roman" w:eastAsia="Calibri" w:hAnsi="Times New Roman" w:cs="Times New Roman"/>
          <w:sz w:val="28"/>
          <w:szCs w:val="28"/>
        </w:rPr>
        <w:t xml:space="preserve">бъем субвенции </w:t>
      </w:r>
      <w:r w:rsidRPr="00DF058C">
        <w:rPr>
          <w:rFonts w:ascii="Times New Roman" w:eastAsia="Calibri" w:hAnsi="Times New Roman" w:cs="Times New Roman"/>
          <w:sz w:val="28"/>
          <w:szCs w:val="28"/>
        </w:rPr>
        <w:t xml:space="preserve"> бюджетам сельских поселений на осуществление  первичного  воинского  учета</w:t>
      </w:r>
      <w:r w:rsidR="00DF058C" w:rsidRPr="00DF058C">
        <w:rPr>
          <w:rFonts w:ascii="Times New Roman" w:eastAsia="Calibri" w:hAnsi="Times New Roman" w:cs="Times New Roman"/>
          <w:sz w:val="28"/>
          <w:szCs w:val="28"/>
        </w:rPr>
        <w:t xml:space="preserve"> на территориях, где отсутствуют военные комиссариаты</w:t>
      </w:r>
      <w:r w:rsidR="00B068CA">
        <w:rPr>
          <w:rFonts w:ascii="Times New Roman" w:eastAsia="Calibri" w:hAnsi="Times New Roman" w:cs="Times New Roman"/>
          <w:sz w:val="28"/>
          <w:szCs w:val="28"/>
        </w:rPr>
        <w:t>,</w:t>
      </w:r>
      <w:r w:rsidR="00DF058C" w:rsidRPr="00DF058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B4D35">
        <w:rPr>
          <w:rFonts w:ascii="Times New Roman" w:eastAsia="Calibri" w:hAnsi="Times New Roman" w:cs="Times New Roman"/>
          <w:sz w:val="28"/>
          <w:szCs w:val="28"/>
        </w:rPr>
        <w:t>уточненным</w:t>
      </w:r>
      <w:r w:rsidR="00DF058C" w:rsidRPr="00DF058C">
        <w:rPr>
          <w:rFonts w:ascii="Times New Roman" w:eastAsia="Calibri" w:hAnsi="Times New Roman" w:cs="Times New Roman"/>
          <w:sz w:val="28"/>
          <w:szCs w:val="28"/>
        </w:rPr>
        <w:t xml:space="preserve"> бюджетом  составили 267,0 тыс. рублей, исполнено 267,0 тыс. рублей, или 100% от  </w:t>
      </w:r>
      <w:r w:rsidR="00DF058C" w:rsidRPr="00DF058C">
        <w:rPr>
          <w:rFonts w:ascii="Times New Roman" w:eastAsia="Calibri" w:hAnsi="Times New Roman" w:cs="Times New Roman"/>
          <w:bCs/>
          <w:sz w:val="28"/>
          <w:szCs w:val="28"/>
        </w:rPr>
        <w:t>уточненного бюджета;</w:t>
      </w:r>
    </w:p>
    <w:p w:rsidR="00010C54" w:rsidRDefault="00DF058C" w:rsidP="002E2B7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058C">
        <w:rPr>
          <w:rFonts w:ascii="Times New Roman" w:eastAsia="Calibri" w:hAnsi="Times New Roman" w:cs="Times New Roman"/>
          <w:sz w:val="28"/>
          <w:szCs w:val="28"/>
        </w:rPr>
        <w:t xml:space="preserve">- доходы бюджетов сельских поселений от возврата остатков субсидий, субвенций и иных межбюджетных трансфертов, имеющих целевое назначение,  прошлых лет из бюджетов муниципальных районов </w:t>
      </w:r>
      <w:r w:rsidR="00244213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Pr="00DF058C">
        <w:rPr>
          <w:rFonts w:ascii="Times New Roman" w:eastAsia="Calibri" w:hAnsi="Times New Roman" w:cs="Times New Roman"/>
          <w:sz w:val="28"/>
          <w:szCs w:val="28"/>
        </w:rPr>
        <w:t>56,8 тыс. рублей.</w:t>
      </w:r>
      <w:r w:rsidR="004276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F1C">
        <w:rPr>
          <w:rFonts w:ascii="Times New Roman" w:eastAsia="Calibri" w:hAnsi="Times New Roman" w:cs="Times New Roman"/>
          <w:sz w:val="28"/>
          <w:szCs w:val="28"/>
        </w:rPr>
        <w:t xml:space="preserve"> (Уведомление №24 от 18.01.2017года, что в соответствии с Соглашением от 23.11.2015 №Д-126). </w:t>
      </w:r>
      <w:r w:rsidR="002C0761">
        <w:rPr>
          <w:rFonts w:ascii="Times New Roman" w:eastAsia="Calibri" w:hAnsi="Times New Roman" w:cs="Times New Roman"/>
          <w:sz w:val="28"/>
          <w:szCs w:val="28"/>
        </w:rPr>
        <w:t>Данные представлены в таблице №</w:t>
      </w:r>
      <w:r w:rsidR="00BC1E17" w:rsidRPr="00BC1E17">
        <w:rPr>
          <w:rFonts w:ascii="Times New Roman" w:eastAsia="Calibri" w:hAnsi="Times New Roman" w:cs="Times New Roman"/>
          <w:sz w:val="28"/>
          <w:szCs w:val="28"/>
        </w:rPr>
        <w:t>6</w:t>
      </w:r>
      <w:r w:rsidR="00C968F9">
        <w:rPr>
          <w:rFonts w:ascii="Times New Roman" w:eastAsia="Calibri" w:hAnsi="Times New Roman" w:cs="Times New Roman"/>
          <w:sz w:val="28"/>
          <w:szCs w:val="28"/>
        </w:rPr>
        <w:t>.</w:t>
      </w:r>
      <w:r w:rsidR="00BC1E17" w:rsidRPr="00BC1E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0C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010C54" w:rsidRPr="00BC1E17" w:rsidRDefault="00010C54" w:rsidP="002E2B7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F7161">
        <w:rPr>
          <w:rFonts w:ascii="Times New Roman" w:eastAsia="Calibri" w:hAnsi="Times New Roman" w:cs="Times New Roman"/>
          <w:sz w:val="28"/>
          <w:szCs w:val="28"/>
        </w:rPr>
        <w:t>Табл</w:t>
      </w:r>
      <w:r>
        <w:rPr>
          <w:rFonts w:ascii="Times New Roman" w:eastAsia="Calibri" w:hAnsi="Times New Roman" w:cs="Times New Roman"/>
          <w:sz w:val="28"/>
          <w:szCs w:val="28"/>
        </w:rPr>
        <w:t>ица №6</w:t>
      </w:r>
      <w:r w:rsidR="000F7161">
        <w:rPr>
          <w:rFonts w:ascii="Times New Roman" w:eastAsia="Calibri" w:hAnsi="Times New Roman" w:cs="Times New Roman"/>
          <w:sz w:val="28"/>
          <w:szCs w:val="28"/>
        </w:rPr>
        <w:t>(тыс. рублей)</w:t>
      </w:r>
    </w:p>
    <w:tbl>
      <w:tblPr>
        <w:tblpPr w:leftFromText="180" w:rightFromText="180" w:vertAnchor="text" w:horzAnchor="margin" w:tblpY="40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1614"/>
        <w:gridCol w:w="1701"/>
        <w:gridCol w:w="3260"/>
      </w:tblGrid>
      <w:tr w:rsidR="002C0761" w:rsidRPr="004A148D" w:rsidTr="0050663A">
        <w:trPr>
          <w:trHeight w:val="557"/>
        </w:trPr>
        <w:tc>
          <w:tcPr>
            <w:tcW w:w="2889" w:type="dxa"/>
            <w:vAlign w:val="center"/>
          </w:tcPr>
          <w:p w:rsidR="002C0761" w:rsidRPr="004A148D" w:rsidRDefault="002C0761" w:rsidP="0050663A">
            <w:pPr>
              <w:spacing w:before="100" w:beforeAutospacing="1" w:after="0" w:afterAutospacing="1" w:line="240" w:lineRule="auto"/>
              <w:ind w:firstLine="720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614" w:type="dxa"/>
            <w:vAlign w:val="center"/>
          </w:tcPr>
          <w:p w:rsidR="002C0761" w:rsidRPr="004A148D" w:rsidRDefault="002C0761" w:rsidP="0050663A">
            <w:pPr>
              <w:spacing w:before="100" w:beforeAutospacing="1" w:after="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План уточненный</w:t>
            </w:r>
          </w:p>
        </w:tc>
        <w:tc>
          <w:tcPr>
            <w:tcW w:w="1701" w:type="dxa"/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Фактически поступило</w:t>
            </w:r>
          </w:p>
        </w:tc>
        <w:tc>
          <w:tcPr>
            <w:tcW w:w="3260" w:type="dxa"/>
            <w:vAlign w:val="center"/>
          </w:tcPr>
          <w:p w:rsidR="002C0761" w:rsidRPr="004A148D" w:rsidRDefault="002C0761" w:rsidP="0050663A">
            <w:pPr>
              <w:spacing w:before="100" w:beforeAutospacing="1" w:after="0" w:afterAutospacing="1" w:line="240" w:lineRule="auto"/>
              <w:ind w:firstLine="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% поступлений</w:t>
            </w:r>
          </w:p>
        </w:tc>
      </w:tr>
      <w:tr w:rsidR="002C0761" w:rsidRPr="004A148D" w:rsidTr="0050663A">
        <w:trPr>
          <w:trHeight w:val="283"/>
        </w:trPr>
        <w:tc>
          <w:tcPr>
            <w:tcW w:w="2889" w:type="dxa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 xml:space="preserve">Дотации бюджетам </w:t>
            </w:r>
            <w:r w:rsidRPr="004A148D">
              <w:rPr>
                <w:rFonts w:ascii="Times New Roman" w:eastAsia="Calibri" w:hAnsi="Times New Roman" w:cs="Times New Roman"/>
              </w:rPr>
              <w:lastRenderedPageBreak/>
              <w:t>поселений</w:t>
            </w:r>
          </w:p>
        </w:tc>
        <w:tc>
          <w:tcPr>
            <w:tcW w:w="1614" w:type="dxa"/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lastRenderedPageBreak/>
              <w:t>11,0</w:t>
            </w:r>
          </w:p>
        </w:tc>
        <w:tc>
          <w:tcPr>
            <w:tcW w:w="1701" w:type="dxa"/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10,4</w:t>
            </w:r>
          </w:p>
        </w:tc>
        <w:tc>
          <w:tcPr>
            <w:tcW w:w="3260" w:type="dxa"/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95,0</w:t>
            </w:r>
          </w:p>
        </w:tc>
      </w:tr>
      <w:tr w:rsidR="002C0761" w:rsidRPr="004A148D" w:rsidTr="0050663A">
        <w:trPr>
          <w:trHeight w:val="273"/>
        </w:trPr>
        <w:tc>
          <w:tcPr>
            <w:tcW w:w="2889" w:type="dxa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lastRenderedPageBreak/>
              <w:t>Субсидии</w:t>
            </w:r>
          </w:p>
        </w:tc>
        <w:tc>
          <w:tcPr>
            <w:tcW w:w="1614" w:type="dxa"/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86,0</w:t>
            </w:r>
          </w:p>
        </w:tc>
        <w:tc>
          <w:tcPr>
            <w:tcW w:w="1701" w:type="dxa"/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86,0</w:t>
            </w:r>
          </w:p>
        </w:tc>
        <w:tc>
          <w:tcPr>
            <w:tcW w:w="3260" w:type="dxa"/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2C0761" w:rsidRPr="004A148D" w:rsidTr="0050663A">
        <w:trPr>
          <w:trHeight w:val="277"/>
        </w:trPr>
        <w:tc>
          <w:tcPr>
            <w:tcW w:w="2889" w:type="dxa"/>
            <w:tcBorders>
              <w:bottom w:val="single" w:sz="4" w:space="0" w:color="auto"/>
            </w:tcBorders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Субвенции на  осуществление первичного воинского учета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267,0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267,0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2C0761" w:rsidRPr="004A148D" w:rsidTr="0050663A">
        <w:trPr>
          <w:trHeight w:val="267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Доходы бюджетов с/</w:t>
            </w:r>
            <w:proofErr w:type="gramStart"/>
            <w:r w:rsidRPr="004A148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4A148D">
              <w:rPr>
                <w:rFonts w:ascii="Times New Roman" w:eastAsia="Calibri" w:hAnsi="Times New Roman" w:cs="Times New Roman"/>
              </w:rPr>
              <w:t xml:space="preserve"> от возврата остатков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 xml:space="preserve">       56,8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56,8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A148D"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2C0761" w:rsidRPr="004A148D" w:rsidTr="0050663A">
        <w:trPr>
          <w:trHeight w:val="315"/>
        </w:trPr>
        <w:tc>
          <w:tcPr>
            <w:tcW w:w="2889" w:type="dxa"/>
            <w:shd w:val="clear" w:color="auto" w:fill="FFFFFF" w:themeFill="background1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</w:p>
          <w:p w:rsidR="002C0761" w:rsidRPr="004A148D" w:rsidRDefault="002C0761" w:rsidP="0050663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4A148D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614" w:type="dxa"/>
            <w:shd w:val="clear" w:color="auto" w:fill="FFFFFF" w:themeFill="background1"/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48D">
              <w:rPr>
                <w:rFonts w:ascii="Times New Roman" w:eastAsia="Calibri" w:hAnsi="Times New Roman" w:cs="Times New Roman"/>
                <w:b/>
              </w:rPr>
              <w:t>420,8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48D">
              <w:rPr>
                <w:rFonts w:ascii="Times New Roman" w:eastAsia="Calibri" w:hAnsi="Times New Roman" w:cs="Times New Roman"/>
                <w:b/>
              </w:rPr>
              <w:t>420,2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2C0761" w:rsidRPr="004A148D" w:rsidRDefault="002C0761" w:rsidP="0050663A">
            <w:pPr>
              <w:spacing w:before="100" w:beforeAutospacing="1" w:after="100" w:afterAutospacing="1" w:line="240" w:lineRule="auto"/>
              <w:ind w:firstLine="34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A148D"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</w:tr>
    </w:tbl>
    <w:p w:rsidR="00BC1E17" w:rsidRDefault="00BC1E17" w:rsidP="00577778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30F" w:rsidRPr="00132180" w:rsidRDefault="00244213" w:rsidP="00577778">
      <w:pPr>
        <w:spacing w:after="0"/>
        <w:ind w:firstLine="708"/>
        <w:jc w:val="both"/>
        <w:rPr>
          <w:rFonts w:ascii="Times New Roman" w:eastAsia="Calibri" w:hAnsi="Times New Roman" w:cs="Times New Roman"/>
          <w:color w:val="0070C0"/>
          <w:spacing w:val="-4"/>
          <w:sz w:val="24"/>
          <w:szCs w:val="24"/>
        </w:rPr>
      </w:pPr>
      <w:r w:rsidRPr="00577778">
        <w:rPr>
          <w:rFonts w:ascii="Times New Roman" w:eastAsia="Calibri" w:hAnsi="Times New Roman" w:cs="Times New Roman"/>
          <w:b/>
          <w:sz w:val="28"/>
          <w:szCs w:val="28"/>
        </w:rPr>
        <w:t>9.2 </w:t>
      </w:r>
      <w:r w:rsidRPr="00577778">
        <w:rPr>
          <w:rFonts w:ascii="Times New Roman" w:eastAsia="Calibri" w:hAnsi="Times New Roman" w:cs="Times New Roman"/>
          <w:sz w:val="28"/>
          <w:szCs w:val="28"/>
        </w:rPr>
        <w:t xml:space="preserve">Исполнение бюджета сельского  поселения Васильевское по расходам за счет субвенций, субсидий и иных межбюджетных трансфертов на исполнение переданных полномочий по осуществлению внешнего финансового контроля   полученных в 2017 году  составило в сумме </w:t>
      </w:r>
      <w:r w:rsidR="00E95E05" w:rsidRPr="00577778">
        <w:rPr>
          <w:rFonts w:ascii="Times New Roman" w:eastAsia="Calibri" w:hAnsi="Times New Roman" w:cs="Times New Roman"/>
          <w:sz w:val="28"/>
          <w:szCs w:val="28"/>
        </w:rPr>
        <w:t>420,</w:t>
      </w:r>
      <w:r w:rsidR="00577778" w:rsidRPr="00577778">
        <w:rPr>
          <w:rFonts w:ascii="Times New Roman" w:eastAsia="Calibri" w:hAnsi="Times New Roman" w:cs="Times New Roman"/>
          <w:sz w:val="28"/>
          <w:szCs w:val="28"/>
        </w:rPr>
        <w:t>2</w:t>
      </w:r>
      <w:r w:rsidRPr="00577778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E95E05" w:rsidRPr="00577778">
        <w:rPr>
          <w:rFonts w:ascii="Times New Roman" w:eastAsia="Calibri" w:hAnsi="Times New Roman" w:cs="Times New Roman"/>
          <w:sz w:val="28"/>
          <w:szCs w:val="28"/>
        </w:rPr>
        <w:t>лей,</w:t>
      </w:r>
      <w:r w:rsidRPr="00577778">
        <w:rPr>
          <w:rFonts w:ascii="Times New Roman" w:eastAsia="Calibri" w:hAnsi="Times New Roman" w:cs="Times New Roman"/>
          <w:sz w:val="28"/>
          <w:szCs w:val="28"/>
        </w:rPr>
        <w:t xml:space="preserve"> или 100,0 % от уточненного плана</w:t>
      </w:r>
      <w:r w:rsidR="00577778" w:rsidRPr="00577778">
        <w:rPr>
          <w:rFonts w:ascii="Times New Roman" w:eastAsia="Calibri" w:hAnsi="Times New Roman" w:cs="Times New Roman"/>
          <w:sz w:val="28"/>
          <w:szCs w:val="28"/>
        </w:rPr>
        <w:t>.</w:t>
      </w:r>
      <w:r w:rsidR="004A148D" w:rsidRPr="00674B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30F" w:rsidRPr="00674B8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D1030F" w:rsidRPr="00132180" w:rsidRDefault="00D1030F" w:rsidP="00D1030F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color w:val="0070C0"/>
          <w:sz w:val="24"/>
          <w:szCs w:val="24"/>
        </w:rPr>
      </w:pPr>
    </w:p>
    <w:p w:rsidR="00D1030F" w:rsidRPr="00244213" w:rsidRDefault="00D1030F" w:rsidP="00010C54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1E17">
        <w:rPr>
          <w:rFonts w:ascii="Times New Roman" w:eastAsia="Calibri" w:hAnsi="Times New Roman" w:cs="Times New Roman"/>
          <w:b/>
          <w:sz w:val="28"/>
          <w:szCs w:val="28"/>
        </w:rPr>
        <w:t xml:space="preserve">10. Результаты внешней проверки главного </w:t>
      </w:r>
      <w:r w:rsidR="00BC1E17">
        <w:rPr>
          <w:rFonts w:ascii="Times New Roman" w:eastAsia="Calibri" w:hAnsi="Times New Roman" w:cs="Times New Roman"/>
          <w:b/>
          <w:sz w:val="28"/>
          <w:szCs w:val="28"/>
        </w:rPr>
        <w:t>распорядителя бюджетных средств</w:t>
      </w:r>
    </w:p>
    <w:p w:rsidR="00D1030F" w:rsidRPr="00244213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 В соответствии со статьей 6 Бюджетного кодекса главный распорядитель бюджетных средств (главный распорядитель средств соответствующего бюджета) – это орган государственной власти (государственный орган), имеющий право распределять бюджетные ассигнования и лимиты бюджетных обязательств между подведомственными распорядителями и (или) получателями бюджетных средств. </w:t>
      </w:r>
    </w:p>
    <w:p w:rsidR="00D1030F" w:rsidRPr="00244213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главным распорядителем средств местного бюджета является администрация сельского поселения Васильевское, что закреплено пунктом 5 Решения Совета депутатов сельского поселения Васильевское от 2</w:t>
      </w:r>
      <w:r w:rsidR="00244213" w:rsidRPr="002442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421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244213" w:rsidRPr="002442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244213" w:rsidRPr="00244213"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  <w:r w:rsidRPr="00244213">
        <w:rPr>
          <w:rFonts w:ascii="Times New Roman" w:eastAsia="Times New Roman" w:hAnsi="Times New Roman" w:cs="Times New Roman"/>
          <w:sz w:val="28"/>
          <w:szCs w:val="28"/>
          <w:lang w:eastAsia="ru-RU"/>
        </w:rPr>
        <w:t>/1</w:t>
      </w:r>
      <w:r w:rsidR="00244213" w:rsidRPr="0024421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42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30F" w:rsidRPr="00244213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осуществляет свою деятельность на основании  Устава муниципального образования сельское поселение Васильевское Сергиево-Посадского муниципального района. </w:t>
      </w:r>
    </w:p>
    <w:p w:rsidR="00D1030F" w:rsidRPr="00F1040E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040E">
        <w:rPr>
          <w:rFonts w:ascii="Times New Roman" w:eastAsia="Calibri" w:hAnsi="Times New Roman" w:cs="Times New Roman"/>
          <w:sz w:val="28"/>
          <w:szCs w:val="28"/>
        </w:rPr>
        <w:t>Администрация формируется ее руководителем на основе  утвержденной Советом депутатов сельского поселения</w:t>
      </w:r>
      <w:r w:rsidR="002F20D5">
        <w:rPr>
          <w:rFonts w:ascii="Times New Roman" w:eastAsia="Calibri" w:hAnsi="Times New Roman" w:cs="Times New Roman"/>
          <w:sz w:val="28"/>
          <w:szCs w:val="28"/>
        </w:rPr>
        <w:t xml:space="preserve"> Васильевское </w:t>
      </w:r>
      <w:r w:rsidRPr="00F1040E">
        <w:rPr>
          <w:rFonts w:ascii="Times New Roman" w:eastAsia="Calibri" w:hAnsi="Times New Roman" w:cs="Times New Roman"/>
          <w:sz w:val="28"/>
          <w:szCs w:val="28"/>
        </w:rPr>
        <w:t xml:space="preserve"> структуры, с 01.01.2016 года (Решение Совета депутатов сельского поселения  от 26.11.2015  №113/12). </w:t>
      </w:r>
    </w:p>
    <w:p w:rsidR="00D1030F" w:rsidRPr="0030098D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0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Штатная численность  выборных должностных  лиц местного самоуправления, муниципальных служащих, депутатов сельского </w:t>
      </w:r>
      <w:r w:rsidRPr="0030098D">
        <w:rPr>
          <w:rFonts w:ascii="Times New Roman" w:eastAsia="Calibri" w:hAnsi="Times New Roman" w:cs="Times New Roman"/>
          <w:sz w:val="28"/>
          <w:szCs w:val="28"/>
        </w:rPr>
        <w:t xml:space="preserve"> поселения Васильевское</w:t>
      </w:r>
      <w:r w:rsidRPr="0030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приведена в соответствие с нормативами формирования расходов на оплату труда согласно Постановления Правительства Московской области от 11.11.2009 №947/48 (в редакции от 08.06.2015 </w:t>
      </w:r>
      <w:r w:rsidR="0014193B" w:rsidRPr="0030098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№409/21, от 29.09.2015 №890/37</w:t>
      </w:r>
      <w:r w:rsidR="0009375C">
        <w:rPr>
          <w:rFonts w:ascii="Times New Roman" w:eastAsia="Calibri" w:hAnsi="Times New Roman" w:cs="Times New Roman"/>
          <w:sz w:val="28"/>
          <w:szCs w:val="28"/>
          <w:lang w:eastAsia="ru-RU"/>
        </w:rPr>
        <w:t>, от 31.01.2017 №54/4</w:t>
      </w:r>
      <w:r w:rsidRPr="0030098D">
        <w:rPr>
          <w:rFonts w:ascii="Times New Roman" w:eastAsia="Calibri" w:hAnsi="Times New Roman" w:cs="Times New Roman"/>
          <w:sz w:val="28"/>
          <w:szCs w:val="28"/>
          <w:lang w:eastAsia="ru-RU"/>
        </w:rPr>
        <w:t>) «Об утверждении нормативов формирования расходов на оплату труда депутатов, выборных должностей лиц местного самоуправления</w:t>
      </w:r>
      <w:proofErr w:type="gramEnd"/>
      <w:r w:rsidRPr="0030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осуществляющих свои полномочия на постоянной основе, муниципальных служащих». </w:t>
      </w:r>
    </w:p>
    <w:p w:rsidR="00D1030F" w:rsidRPr="00215FED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5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Штатное расписание Совета депутатов сельского поселения Васильевское на 2016 год  утверждено </w:t>
      </w:r>
      <w:r w:rsidR="002A1C8B" w:rsidRPr="00215FED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от 24.02.2016</w:t>
      </w:r>
      <w:r w:rsidR="00ED22C0" w:rsidRPr="00215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215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D22C0" w:rsidRPr="00215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2A1C8B" w:rsidRPr="00215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7/1</w:t>
      </w:r>
      <w:r w:rsidRPr="00215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Главой  муниципального образования сельское поселение Васильевское,  с 01.01.2016 года.</w:t>
      </w:r>
    </w:p>
    <w:p w:rsidR="00D1030F" w:rsidRPr="00AF0409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009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Штатное расписание администрации сельского </w:t>
      </w:r>
      <w:r w:rsidRPr="00AF0409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Васильевское утверждено</w:t>
      </w:r>
      <w:r w:rsidR="00AF0409" w:rsidRPr="00AF04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распоряжением </w:t>
      </w:r>
      <w:r w:rsidRPr="00AF04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руководителем администрации сельского поселения Васильевское</w:t>
      </w:r>
      <w:r w:rsidR="001D4D12" w:rsidRPr="00AF040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29.01.2016 №08-к</w:t>
      </w:r>
      <w:r w:rsidRPr="00AF0409">
        <w:rPr>
          <w:rFonts w:ascii="Times New Roman" w:eastAsia="Calibri" w:hAnsi="Times New Roman" w:cs="Times New Roman"/>
          <w:sz w:val="28"/>
          <w:szCs w:val="28"/>
          <w:lang w:eastAsia="ru-RU"/>
        </w:rPr>
        <w:t>, с 01.02.2016 года.</w:t>
      </w:r>
    </w:p>
    <w:p w:rsidR="00D1030F" w:rsidRPr="00CE0E5C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E5C">
        <w:rPr>
          <w:rFonts w:ascii="Times New Roman" w:eastAsia="Calibri" w:hAnsi="Times New Roman" w:cs="Times New Roman"/>
          <w:sz w:val="28"/>
          <w:szCs w:val="28"/>
        </w:rPr>
        <w:t xml:space="preserve">Штатные расписания </w:t>
      </w:r>
      <w:r w:rsidRPr="00CE0E5C">
        <w:rPr>
          <w:rFonts w:ascii="Times New Roman" w:eastAsia="Times New Roman" w:hAnsi="Times New Roman" w:cs="Times New Roman"/>
          <w:sz w:val="28"/>
          <w:szCs w:val="28"/>
          <w:lang w:eastAsia="ru-RU"/>
        </w:rPr>
        <w:t>МБУК «ЦСДК Васильевское»</w:t>
      </w:r>
      <w:r w:rsidR="00CE0E5C" w:rsidRPr="00CE0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r w:rsidRPr="00CE0E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0E5C" w:rsidRPr="00CE0E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директором и согласованы с </w:t>
      </w:r>
      <w:r w:rsidRPr="00CE0E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руководителем администрации  </w:t>
      </w:r>
      <w:r w:rsidRPr="00CE0E5C">
        <w:rPr>
          <w:rFonts w:ascii="Times New Roman" w:eastAsia="Calibri" w:hAnsi="Times New Roman" w:cs="Times New Roman"/>
          <w:sz w:val="28"/>
          <w:szCs w:val="28"/>
        </w:rPr>
        <w:t>сельского поселения Васильевское</w:t>
      </w:r>
      <w:r w:rsidR="00CE0E5C" w:rsidRPr="00CE0E5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E0E5C" w:rsidRPr="00CE0E5C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01.09.2016 года, с 01.09.2017 года</w:t>
      </w:r>
      <w:r w:rsidRPr="00CE0E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30F" w:rsidRPr="00DF3028" w:rsidRDefault="00D1030F" w:rsidP="00D103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осуществляют свою деятельность следующие получатели бюджетных средств, данные представлены в таблице № 7.                                                                                                                         </w:t>
      </w:r>
    </w:p>
    <w:p w:rsidR="00D1030F" w:rsidRPr="00DF3028" w:rsidRDefault="00D1030F" w:rsidP="00D103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таблица №7 (тыс. руб.)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1440"/>
        <w:gridCol w:w="900"/>
        <w:gridCol w:w="900"/>
        <w:gridCol w:w="1080"/>
        <w:gridCol w:w="720"/>
        <w:gridCol w:w="900"/>
        <w:gridCol w:w="720"/>
        <w:gridCol w:w="720"/>
        <w:gridCol w:w="720"/>
        <w:gridCol w:w="720"/>
        <w:gridCol w:w="720"/>
      </w:tblGrid>
      <w:tr w:rsidR="00DF3028" w:rsidRPr="00DF3028" w:rsidTr="0095115D">
        <w:trPr>
          <w:trHeight w:val="615"/>
        </w:trPr>
        <w:tc>
          <w:tcPr>
            <w:tcW w:w="1440" w:type="dxa"/>
            <w:vMerge w:val="restart"/>
          </w:tcPr>
          <w:p w:rsidR="00D1030F" w:rsidRPr="00DF3028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получателя средств местного бюджета</w:t>
            </w:r>
          </w:p>
        </w:tc>
        <w:tc>
          <w:tcPr>
            <w:tcW w:w="900" w:type="dxa"/>
            <w:vMerge w:val="restart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Раздел, </w:t>
            </w:r>
            <w:proofErr w:type="spellStart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подразд</w:t>
            </w:r>
            <w:proofErr w:type="spellEnd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00" w:type="dxa"/>
            <w:vMerge w:val="restart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по бюджету расходов на 2016</w:t>
            </w:r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 w:val="restart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 всего</w:t>
            </w:r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 w:val="restart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%исполнения</w:t>
            </w:r>
          </w:p>
        </w:tc>
        <w:tc>
          <w:tcPr>
            <w:tcW w:w="1620" w:type="dxa"/>
            <w:gridSpan w:val="2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Оплата труда с </w:t>
            </w:r>
            <w:proofErr w:type="gramStart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</w:t>
            </w:r>
            <w:proofErr w:type="gramEnd"/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(Ст.211+212+213)</w:t>
            </w:r>
          </w:p>
        </w:tc>
        <w:tc>
          <w:tcPr>
            <w:tcW w:w="1440" w:type="dxa"/>
            <w:gridSpan w:val="2"/>
          </w:tcPr>
          <w:p w:rsidR="00D1030F" w:rsidRPr="00DF3028" w:rsidRDefault="00D1030F" w:rsidP="00DF3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Штатная числен</w:t>
            </w:r>
            <w:proofErr w:type="gramStart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 01.01.201</w:t>
            </w:r>
            <w:r w:rsidR="00DF3028"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0" w:type="dxa"/>
            <w:gridSpan w:val="2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Фактическая     численность.</w:t>
            </w:r>
          </w:p>
          <w:p w:rsidR="00D1030F" w:rsidRPr="00DF3028" w:rsidRDefault="00D1030F" w:rsidP="00DF302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01.01.201</w:t>
            </w:r>
            <w:r w:rsidR="00DF3028"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132180" w:rsidRPr="00DF3028" w:rsidTr="0095115D">
        <w:trPr>
          <w:trHeight w:val="619"/>
        </w:trPr>
        <w:tc>
          <w:tcPr>
            <w:tcW w:w="1440" w:type="dxa"/>
            <w:vMerge/>
            <w:vAlign w:val="center"/>
          </w:tcPr>
          <w:p w:rsidR="00D1030F" w:rsidRPr="00DF3028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D1030F" w:rsidRPr="00DF3028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D1030F" w:rsidRPr="00DF3028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D1030F" w:rsidRPr="00DF3028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D1030F" w:rsidRPr="00DF3028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тыс. руб.</w:t>
            </w:r>
          </w:p>
        </w:tc>
        <w:tc>
          <w:tcPr>
            <w:tcW w:w="72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Доля в расход %</w:t>
            </w:r>
          </w:p>
        </w:tc>
        <w:tc>
          <w:tcPr>
            <w:tcW w:w="72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proofErr w:type="gramStart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.ч</w:t>
            </w:r>
            <w:proofErr w:type="spellEnd"/>
            <w:proofErr w:type="gramEnd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мун.сл</w:t>
            </w:r>
            <w:proofErr w:type="spellEnd"/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</w:t>
            </w:r>
            <w:proofErr w:type="gramStart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.с</w:t>
            </w:r>
            <w:proofErr w:type="gramEnd"/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</w:t>
            </w:r>
            <w:proofErr w:type="spellEnd"/>
          </w:p>
        </w:tc>
      </w:tr>
      <w:tr w:rsidR="00132180" w:rsidRPr="00DF3028" w:rsidTr="0095115D">
        <w:trPr>
          <w:trHeight w:val="340"/>
        </w:trPr>
        <w:tc>
          <w:tcPr>
            <w:tcW w:w="144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 депутатов</w:t>
            </w:r>
          </w:p>
        </w:tc>
        <w:tc>
          <w:tcPr>
            <w:tcW w:w="90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90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462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079,0</w:t>
            </w:r>
          </w:p>
        </w:tc>
        <w:tc>
          <w:tcPr>
            <w:tcW w:w="108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0462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074,6</w:t>
            </w:r>
          </w:p>
        </w:tc>
        <w:tc>
          <w:tcPr>
            <w:tcW w:w="72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90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0462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715,8</w:t>
            </w:r>
          </w:p>
        </w:tc>
        <w:tc>
          <w:tcPr>
            <w:tcW w:w="72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82,7</w:t>
            </w:r>
          </w:p>
        </w:tc>
        <w:tc>
          <w:tcPr>
            <w:tcW w:w="720" w:type="dxa"/>
            <w:vAlign w:val="center"/>
          </w:tcPr>
          <w:p w:rsidR="00D1030F" w:rsidRPr="00DF3028" w:rsidRDefault="00D1030F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D1030F" w:rsidRPr="00DF3028" w:rsidRDefault="00D1030F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D1030F" w:rsidRPr="00DF3028" w:rsidRDefault="00D1030F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0" w:type="dxa"/>
            <w:vAlign w:val="center"/>
          </w:tcPr>
          <w:p w:rsidR="00D1030F" w:rsidRPr="00DF3028" w:rsidRDefault="00D1030F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32180" w:rsidRPr="00DF3028" w:rsidTr="0095115D">
        <w:trPr>
          <w:trHeight w:val="336"/>
        </w:trPr>
        <w:tc>
          <w:tcPr>
            <w:tcW w:w="1440" w:type="dxa"/>
            <w:vAlign w:val="center"/>
          </w:tcPr>
          <w:p w:rsidR="00D1030F" w:rsidRPr="00DF3028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</w:t>
            </w:r>
          </w:p>
        </w:tc>
        <w:tc>
          <w:tcPr>
            <w:tcW w:w="90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90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9 959,7</w:t>
            </w:r>
          </w:p>
        </w:tc>
        <w:tc>
          <w:tcPr>
            <w:tcW w:w="108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0462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921,3</w:t>
            </w:r>
          </w:p>
        </w:tc>
        <w:tc>
          <w:tcPr>
            <w:tcW w:w="72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90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0462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727,6</w:t>
            </w:r>
          </w:p>
        </w:tc>
        <w:tc>
          <w:tcPr>
            <w:tcW w:w="72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67,8</w:t>
            </w:r>
          </w:p>
        </w:tc>
        <w:tc>
          <w:tcPr>
            <w:tcW w:w="720" w:type="dxa"/>
            <w:vAlign w:val="center"/>
          </w:tcPr>
          <w:p w:rsidR="00D1030F" w:rsidRPr="00DF3028" w:rsidRDefault="00D133CB" w:rsidP="000462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20" w:type="dxa"/>
            <w:vAlign w:val="center"/>
          </w:tcPr>
          <w:p w:rsidR="00D1030F" w:rsidRPr="00DF3028" w:rsidRDefault="00D1030F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vAlign w:val="center"/>
          </w:tcPr>
          <w:p w:rsidR="00D1030F" w:rsidRPr="00DF3028" w:rsidRDefault="00D1030F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20" w:type="dxa"/>
            <w:vAlign w:val="center"/>
          </w:tcPr>
          <w:p w:rsidR="00D1030F" w:rsidRPr="00DF3028" w:rsidRDefault="00D1030F" w:rsidP="00D103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32180" w:rsidRPr="00DF3028" w:rsidTr="0095115D">
        <w:trPr>
          <w:trHeight w:val="330"/>
        </w:trPr>
        <w:tc>
          <w:tcPr>
            <w:tcW w:w="1440" w:type="dxa"/>
            <w:vAlign w:val="center"/>
          </w:tcPr>
          <w:p w:rsidR="00D1030F" w:rsidRPr="00DF3028" w:rsidRDefault="00D1030F" w:rsidP="00D103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МБУК «ЦСДК Васильевское»</w:t>
            </w:r>
          </w:p>
        </w:tc>
        <w:tc>
          <w:tcPr>
            <w:tcW w:w="90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90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0462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</w:t>
            </w:r>
            <w:r w:rsidR="000462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8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 w:rsidR="000462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654,0</w:t>
            </w:r>
          </w:p>
        </w:tc>
        <w:tc>
          <w:tcPr>
            <w:tcW w:w="72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0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="000462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895,0</w:t>
            </w:r>
          </w:p>
        </w:tc>
        <w:tc>
          <w:tcPr>
            <w:tcW w:w="720" w:type="dxa"/>
          </w:tcPr>
          <w:p w:rsidR="000462B4" w:rsidRDefault="000462B4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72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2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132180" w:rsidRPr="00DF3028" w:rsidTr="0095115D">
        <w:tc>
          <w:tcPr>
            <w:tcW w:w="144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0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</w:tcPr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24692,7</w:t>
            </w:r>
          </w:p>
        </w:tc>
        <w:tc>
          <w:tcPr>
            <w:tcW w:w="1080" w:type="dxa"/>
          </w:tcPr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24649,9</w:t>
            </w:r>
          </w:p>
        </w:tc>
        <w:tc>
          <w:tcPr>
            <w:tcW w:w="720" w:type="dxa"/>
          </w:tcPr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99,8</w:t>
            </w:r>
          </w:p>
        </w:tc>
        <w:tc>
          <w:tcPr>
            <w:tcW w:w="900" w:type="dxa"/>
          </w:tcPr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17338,4</w:t>
            </w:r>
          </w:p>
        </w:tc>
        <w:tc>
          <w:tcPr>
            <w:tcW w:w="720" w:type="dxa"/>
          </w:tcPr>
          <w:p w:rsidR="00D1030F" w:rsidRPr="00DF3028" w:rsidRDefault="00D133CB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720" w:type="dxa"/>
          </w:tcPr>
          <w:p w:rsidR="00D1030F" w:rsidRPr="00DF3028" w:rsidRDefault="00DF3028" w:rsidP="00DF30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72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720" w:type="dxa"/>
          </w:tcPr>
          <w:p w:rsidR="00D1030F" w:rsidRPr="00DF3028" w:rsidRDefault="00D1030F" w:rsidP="00D1030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F3028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</w:tr>
    </w:tbl>
    <w:p w:rsidR="00010C54" w:rsidRDefault="00010C54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0F" w:rsidRPr="00AF54CB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1CD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Фактические расходы за 201</w:t>
      </w:r>
      <w:r w:rsidR="009A1CD8" w:rsidRPr="009A1C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A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на оплату труда с начислениями работникам муниципальных учреждений поселения, составили </w:t>
      </w:r>
      <w:r w:rsidR="009A1CD8" w:rsidRPr="009A1CD8">
        <w:rPr>
          <w:rFonts w:ascii="Times New Roman" w:eastAsia="Times New Roman" w:hAnsi="Times New Roman" w:cs="Times New Roman"/>
          <w:sz w:val="28"/>
          <w:szCs w:val="28"/>
          <w:lang w:eastAsia="ru-RU"/>
        </w:rPr>
        <w:t>17338,4</w:t>
      </w:r>
      <w:r w:rsidRPr="009A1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</w:t>
      </w:r>
      <w:r w:rsidRPr="00AF54CB">
        <w:rPr>
          <w:rFonts w:ascii="Times New Roman" w:eastAsia="Times New Roman" w:hAnsi="Times New Roman" w:cs="Times New Roman"/>
          <w:sz w:val="28"/>
          <w:szCs w:val="28"/>
          <w:lang w:eastAsia="ru-RU"/>
        </w:rPr>
        <w:t>. (</w:t>
      </w:r>
      <w:r w:rsidR="009A1CD8" w:rsidRPr="00AF54CB">
        <w:rPr>
          <w:rFonts w:ascii="Times New Roman" w:eastAsia="Times New Roman" w:hAnsi="Times New Roman" w:cs="Times New Roman"/>
          <w:sz w:val="28"/>
          <w:szCs w:val="28"/>
          <w:lang w:eastAsia="ru-RU"/>
        </w:rPr>
        <w:t>51,0</w:t>
      </w:r>
      <w:r w:rsidRPr="00AF54CB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расходов бюджета).</w:t>
      </w:r>
    </w:p>
    <w:p w:rsidR="00D1030F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</w:t>
      </w:r>
      <w:proofErr w:type="gramStart"/>
      <w:r w:rsidRPr="00AF54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 получателей средств бюджета сельского поселения</w:t>
      </w:r>
      <w:proofErr w:type="gramEnd"/>
      <w:r w:rsidRPr="00AF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Васильевское за 201</w:t>
      </w:r>
      <w:r w:rsidR="00AF54CB" w:rsidRPr="00AF54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F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201</w:t>
      </w:r>
      <w:r w:rsidR="00AF54CB" w:rsidRPr="00AF54C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F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представлен в таблице №</w:t>
      </w:r>
      <w:r w:rsidR="00BC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</w:p>
    <w:p w:rsidR="00010C54" w:rsidRDefault="00010C54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C54" w:rsidRDefault="00010C54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C54" w:rsidRPr="00AF54CB" w:rsidRDefault="00010C54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30F" w:rsidRPr="00AF54CB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4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таблица №</w:t>
      </w:r>
      <w:r w:rsidR="00BC1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AF54CB">
        <w:rPr>
          <w:rFonts w:ascii="Times New Roman" w:eastAsia="Times New Roman" w:hAnsi="Times New Roman" w:cs="Times New Roman"/>
          <w:sz w:val="28"/>
          <w:szCs w:val="28"/>
          <w:lang w:eastAsia="ru-RU"/>
        </w:rPr>
        <w:t>(тыс. руб.)</w:t>
      </w:r>
    </w:p>
    <w:tbl>
      <w:tblPr>
        <w:tblStyle w:val="11"/>
        <w:tblW w:w="9464" w:type="dxa"/>
        <w:tblLayout w:type="fixed"/>
        <w:tblLook w:val="0480" w:firstRow="0" w:lastRow="0" w:firstColumn="1" w:lastColumn="0" w:noHBand="0" w:noVBand="1"/>
      </w:tblPr>
      <w:tblGrid>
        <w:gridCol w:w="1924"/>
        <w:gridCol w:w="1125"/>
        <w:gridCol w:w="1170"/>
        <w:gridCol w:w="1224"/>
        <w:gridCol w:w="1328"/>
        <w:gridCol w:w="1275"/>
        <w:gridCol w:w="1418"/>
      </w:tblGrid>
      <w:tr w:rsidR="00AF54CB" w:rsidRPr="00AF54CB" w:rsidTr="0095115D">
        <w:trPr>
          <w:trHeight w:val="195"/>
        </w:trPr>
        <w:tc>
          <w:tcPr>
            <w:tcW w:w="1924" w:type="dxa"/>
            <w:vMerge w:val="restart"/>
          </w:tcPr>
          <w:p w:rsidR="00D1030F" w:rsidRPr="00AF54CB" w:rsidRDefault="00D1030F" w:rsidP="00D103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получателя средств местного бюджета</w:t>
            </w:r>
          </w:p>
        </w:tc>
        <w:tc>
          <w:tcPr>
            <w:tcW w:w="3519" w:type="dxa"/>
            <w:gridSpan w:val="3"/>
          </w:tcPr>
          <w:p w:rsidR="00D1030F" w:rsidRPr="00AF54CB" w:rsidRDefault="00D1030F" w:rsidP="00D150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D15058"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  <w:tc>
          <w:tcPr>
            <w:tcW w:w="4021" w:type="dxa"/>
            <w:gridSpan w:val="3"/>
            <w:tcBorders>
              <w:bottom w:val="single" w:sz="4" w:space="0" w:color="auto"/>
            </w:tcBorders>
          </w:tcPr>
          <w:p w:rsidR="00D1030F" w:rsidRPr="00AF54CB" w:rsidRDefault="00D1030F" w:rsidP="00D150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</w:t>
            </w:r>
            <w:r w:rsidR="00D15058"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</w:t>
            </w:r>
          </w:p>
        </w:tc>
      </w:tr>
      <w:tr w:rsidR="00AF54CB" w:rsidRPr="00AF54CB" w:rsidTr="00AF54CB">
        <w:trPr>
          <w:trHeight w:val="785"/>
        </w:trPr>
        <w:tc>
          <w:tcPr>
            <w:tcW w:w="1924" w:type="dxa"/>
            <w:vMerge/>
          </w:tcPr>
          <w:p w:rsidR="00D1030F" w:rsidRPr="00AF54CB" w:rsidRDefault="00D1030F" w:rsidP="00D103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5" w:type="dxa"/>
          </w:tcPr>
          <w:p w:rsidR="00D1030F" w:rsidRPr="00AF54CB" w:rsidRDefault="00D1030F" w:rsidP="00D1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по бюджету расходов на 201</w:t>
            </w:r>
            <w:r w:rsidR="00D15058"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</w:t>
            </w:r>
          </w:p>
          <w:p w:rsidR="00D1030F" w:rsidRPr="00AF54CB" w:rsidRDefault="00D1030F" w:rsidP="00D1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</w:tcPr>
          <w:p w:rsidR="00D1030F" w:rsidRPr="00AF54CB" w:rsidRDefault="00D1030F" w:rsidP="00D1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D1030F" w:rsidRPr="00AF54CB" w:rsidRDefault="00D1030F" w:rsidP="00D1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24" w:type="dxa"/>
          </w:tcPr>
          <w:p w:rsidR="00D1030F" w:rsidRPr="00AF54CB" w:rsidRDefault="00D1030F" w:rsidP="00D1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%исполнения</w:t>
            </w:r>
          </w:p>
        </w:tc>
        <w:tc>
          <w:tcPr>
            <w:tcW w:w="1328" w:type="dxa"/>
          </w:tcPr>
          <w:p w:rsidR="00D1030F" w:rsidRPr="00AF54CB" w:rsidRDefault="00D1030F" w:rsidP="00D1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по бюджету расходов на 201</w:t>
            </w:r>
            <w:r w:rsidR="00D15058"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г. </w:t>
            </w:r>
          </w:p>
          <w:p w:rsidR="00D1030F" w:rsidRPr="00AF54CB" w:rsidRDefault="00D1030F" w:rsidP="00D1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</w:tcPr>
          <w:p w:rsidR="00D1030F" w:rsidRPr="00AF54CB" w:rsidRDefault="00D1030F" w:rsidP="00D1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Исполнено</w:t>
            </w:r>
          </w:p>
          <w:p w:rsidR="00D1030F" w:rsidRPr="00AF54CB" w:rsidRDefault="00D1030F" w:rsidP="00D1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D1030F" w:rsidRPr="00AF54CB" w:rsidRDefault="00D1030F" w:rsidP="00D1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%исполнения</w:t>
            </w:r>
          </w:p>
        </w:tc>
      </w:tr>
      <w:tr w:rsidR="00AF54CB" w:rsidRPr="00AF54CB" w:rsidTr="0095115D">
        <w:trPr>
          <w:trHeight w:val="266"/>
        </w:trPr>
        <w:tc>
          <w:tcPr>
            <w:tcW w:w="1924" w:type="dxa"/>
          </w:tcPr>
          <w:p w:rsidR="00D15058" w:rsidRPr="00AF54CB" w:rsidRDefault="00D15058" w:rsidP="00D1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Совет депутатов</w:t>
            </w:r>
          </w:p>
        </w:tc>
        <w:tc>
          <w:tcPr>
            <w:tcW w:w="1125" w:type="dxa"/>
          </w:tcPr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2 080,1</w:t>
            </w:r>
          </w:p>
        </w:tc>
        <w:tc>
          <w:tcPr>
            <w:tcW w:w="1170" w:type="dxa"/>
          </w:tcPr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2 063,6</w:t>
            </w:r>
          </w:p>
        </w:tc>
        <w:tc>
          <w:tcPr>
            <w:tcW w:w="1224" w:type="dxa"/>
          </w:tcPr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99,2</w:t>
            </w:r>
            <w:r w:rsid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28" w:type="dxa"/>
          </w:tcPr>
          <w:p w:rsidR="00D15058" w:rsidRPr="00AF54CB" w:rsidRDefault="00AF54CB" w:rsidP="00D10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079,0</w:t>
            </w:r>
          </w:p>
        </w:tc>
        <w:tc>
          <w:tcPr>
            <w:tcW w:w="1275" w:type="dxa"/>
          </w:tcPr>
          <w:p w:rsidR="00D15058" w:rsidRPr="00AF54CB" w:rsidRDefault="00AF54CB" w:rsidP="00D10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074,6</w:t>
            </w:r>
          </w:p>
        </w:tc>
        <w:tc>
          <w:tcPr>
            <w:tcW w:w="1418" w:type="dxa"/>
          </w:tcPr>
          <w:p w:rsidR="00D15058" w:rsidRPr="00AF54CB" w:rsidRDefault="00AF54CB" w:rsidP="00D10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AF54CB" w:rsidRPr="00AF54CB" w:rsidTr="0095115D">
        <w:trPr>
          <w:trHeight w:val="266"/>
        </w:trPr>
        <w:tc>
          <w:tcPr>
            <w:tcW w:w="1924" w:type="dxa"/>
          </w:tcPr>
          <w:p w:rsidR="00D15058" w:rsidRPr="00AF54CB" w:rsidRDefault="00D15058" w:rsidP="00D103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Администрация сельского поселения</w:t>
            </w:r>
          </w:p>
        </w:tc>
        <w:tc>
          <w:tcPr>
            <w:tcW w:w="1125" w:type="dxa"/>
          </w:tcPr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10 669,4</w:t>
            </w:r>
          </w:p>
        </w:tc>
        <w:tc>
          <w:tcPr>
            <w:tcW w:w="1170" w:type="dxa"/>
          </w:tcPr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10 576,9</w:t>
            </w:r>
          </w:p>
        </w:tc>
        <w:tc>
          <w:tcPr>
            <w:tcW w:w="1224" w:type="dxa"/>
          </w:tcPr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99,1</w:t>
            </w:r>
            <w:r w:rsid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28" w:type="dxa"/>
          </w:tcPr>
          <w:p w:rsidR="00D15058" w:rsidRPr="00AF54CB" w:rsidRDefault="00AF54CB" w:rsidP="00D10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959,7</w:t>
            </w:r>
          </w:p>
        </w:tc>
        <w:tc>
          <w:tcPr>
            <w:tcW w:w="1275" w:type="dxa"/>
          </w:tcPr>
          <w:p w:rsidR="00D15058" w:rsidRPr="00AF54CB" w:rsidRDefault="00AF54CB" w:rsidP="00D10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921,3</w:t>
            </w:r>
          </w:p>
        </w:tc>
        <w:tc>
          <w:tcPr>
            <w:tcW w:w="1418" w:type="dxa"/>
          </w:tcPr>
          <w:p w:rsidR="00D15058" w:rsidRPr="00AF54CB" w:rsidRDefault="00AF54CB" w:rsidP="00D10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AF54CB" w:rsidRPr="00AF54CB" w:rsidTr="0095115D">
        <w:tc>
          <w:tcPr>
            <w:tcW w:w="1924" w:type="dxa"/>
            <w:vAlign w:val="center"/>
          </w:tcPr>
          <w:p w:rsidR="00D15058" w:rsidRPr="00AF54CB" w:rsidRDefault="00D15058" w:rsidP="00D1030F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МБУК «ЦСДК Васильевское»</w:t>
            </w:r>
          </w:p>
        </w:tc>
        <w:tc>
          <w:tcPr>
            <w:tcW w:w="1125" w:type="dxa"/>
          </w:tcPr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9 646,7</w:t>
            </w:r>
          </w:p>
        </w:tc>
        <w:tc>
          <w:tcPr>
            <w:tcW w:w="1170" w:type="dxa"/>
          </w:tcPr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9 646,7</w:t>
            </w:r>
          </w:p>
        </w:tc>
        <w:tc>
          <w:tcPr>
            <w:tcW w:w="1224" w:type="dxa"/>
          </w:tcPr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  <w:r w:rsid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28" w:type="dxa"/>
          </w:tcPr>
          <w:p w:rsidR="00D15058" w:rsidRPr="00AF54CB" w:rsidRDefault="00AF54CB" w:rsidP="00D10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654,0</w:t>
            </w:r>
          </w:p>
        </w:tc>
        <w:tc>
          <w:tcPr>
            <w:tcW w:w="1275" w:type="dxa"/>
          </w:tcPr>
          <w:p w:rsidR="00D15058" w:rsidRPr="00AF54CB" w:rsidRDefault="00AF54CB" w:rsidP="00D10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654,0</w:t>
            </w:r>
          </w:p>
        </w:tc>
        <w:tc>
          <w:tcPr>
            <w:tcW w:w="1418" w:type="dxa"/>
          </w:tcPr>
          <w:p w:rsidR="00D15058" w:rsidRPr="00AF54CB" w:rsidRDefault="00AF54CB" w:rsidP="00AF54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</w:tr>
      <w:tr w:rsidR="00AF54CB" w:rsidRPr="00AF54CB" w:rsidTr="0095115D">
        <w:tc>
          <w:tcPr>
            <w:tcW w:w="1924" w:type="dxa"/>
            <w:vAlign w:val="center"/>
          </w:tcPr>
          <w:p w:rsidR="00D15058" w:rsidRPr="00AF54CB" w:rsidRDefault="00D15058" w:rsidP="00D1030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25" w:type="dxa"/>
          </w:tcPr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22 396,2</w:t>
            </w:r>
          </w:p>
        </w:tc>
        <w:tc>
          <w:tcPr>
            <w:tcW w:w="1170" w:type="dxa"/>
          </w:tcPr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22 287,2</w:t>
            </w:r>
          </w:p>
        </w:tc>
        <w:tc>
          <w:tcPr>
            <w:tcW w:w="1224" w:type="dxa"/>
          </w:tcPr>
          <w:p w:rsidR="00D15058" w:rsidRPr="00AF54CB" w:rsidRDefault="00D15058" w:rsidP="002F20D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99,5</w:t>
            </w:r>
            <w:r w:rsidR="00AF54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328" w:type="dxa"/>
          </w:tcPr>
          <w:p w:rsidR="00D15058" w:rsidRPr="00AF54CB" w:rsidRDefault="00AF54CB" w:rsidP="00D10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F54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692,7</w:t>
            </w:r>
          </w:p>
        </w:tc>
        <w:tc>
          <w:tcPr>
            <w:tcW w:w="1275" w:type="dxa"/>
          </w:tcPr>
          <w:p w:rsidR="00D15058" w:rsidRPr="00AF54CB" w:rsidRDefault="00AF54CB" w:rsidP="00AF54C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 </w:t>
            </w:r>
            <w:r w:rsidRPr="00AF5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649,9</w:t>
            </w:r>
          </w:p>
        </w:tc>
        <w:tc>
          <w:tcPr>
            <w:tcW w:w="1418" w:type="dxa"/>
          </w:tcPr>
          <w:p w:rsidR="00D15058" w:rsidRPr="00AF54CB" w:rsidRDefault="00AF54CB" w:rsidP="00D1030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F54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99,8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%</w:t>
            </w:r>
          </w:p>
        </w:tc>
      </w:tr>
    </w:tbl>
    <w:p w:rsidR="00D1030F" w:rsidRPr="004B1EDE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30F" w:rsidRPr="004B1EDE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работникам муниципальных учреждений  сельского поселения  </w:t>
      </w:r>
      <w:proofErr w:type="gramStart"/>
      <w:r w:rsidRPr="004B1E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Васильевское</w:t>
      </w:r>
      <w:proofErr w:type="gramEnd"/>
      <w:r w:rsidRPr="004B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осуществлялась на основании: </w:t>
      </w:r>
    </w:p>
    <w:p w:rsidR="00D1030F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Совета депутатов </w:t>
      </w:r>
      <w:r w:rsidRPr="0014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F3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Васильевское </w:t>
      </w:r>
      <w:r w:rsidRPr="0014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20.12.2011 №80/10 «Положение о денежном содержании лиц, замещающих муниципальные должности и должности муниципальной службы в муниципальном образовании сельское поселение Васильевское»; </w:t>
      </w:r>
    </w:p>
    <w:p w:rsidR="00F34DBA" w:rsidRPr="0014193B" w:rsidRDefault="00F34DBA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Решение </w:t>
      </w:r>
      <w:r w:rsidRPr="004B1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 депутатов 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Васильевское от 24.04.2012 №30/03 «Об утверждении Положения о порядке ежемесячных и дополнительных выплат лицам, работающим в органах местного самоуправления муниципального образования сельского поселения Василье</w:t>
      </w:r>
      <w:r w:rsidR="002F20D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ское» (в редакции решений от 24.12.2013 №74/10, от 27.05.2014 №35/04, от 27.01.2015 №07/01);</w:t>
      </w:r>
    </w:p>
    <w:p w:rsidR="00D1030F" w:rsidRPr="0014193B" w:rsidRDefault="00D1030F" w:rsidP="00D103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Решения Совета депутатов сельского поселения </w:t>
      </w:r>
      <w:r w:rsidR="00F34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Васильевское</w:t>
      </w:r>
      <w:r w:rsidR="00F34DBA" w:rsidRPr="00141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19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27.01.2015    № 06/01 «Положение об условиях оплаты труда работников, не относящиеся к должностям муниципальной службы  органов местного самоуправления муниципального образовании сельское поселение Васильевское»;</w:t>
      </w:r>
    </w:p>
    <w:p w:rsidR="002F20D5" w:rsidRPr="001D4D12" w:rsidRDefault="00D1030F" w:rsidP="00D1030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D1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Решения  «Об утверждении Положения о муниципальной службе в муниципальном образовании сельское поселение Васильевское», утвержденным решением Совета депутатов сельского поселения от 12.03.2015 №15/02 (в редакции от 26.04.2016 №23/03</w:t>
      </w:r>
      <w:r w:rsidR="001D4D12" w:rsidRPr="001D4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28.02.2017 №03/01, от 28.06.2017 №29/06</w:t>
      </w:r>
      <w:r w:rsidRPr="001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D1030F" w:rsidRPr="00F32748" w:rsidRDefault="00D1030F" w:rsidP="00D103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Распоряжение от </w:t>
      </w:r>
      <w:r w:rsidR="00F32748" w:rsidRPr="00F32748">
        <w:rPr>
          <w:rFonts w:ascii="Times New Roman" w:eastAsia="Times New Roman" w:hAnsi="Times New Roman" w:cs="Times New Roman"/>
          <w:sz w:val="28"/>
          <w:szCs w:val="28"/>
          <w:lang w:eastAsia="ru-RU"/>
        </w:rPr>
        <w:t>09.</w:t>
      </w:r>
      <w:r w:rsidRPr="00F32748">
        <w:rPr>
          <w:rFonts w:ascii="Times New Roman" w:eastAsia="Times New Roman" w:hAnsi="Times New Roman" w:cs="Times New Roman"/>
          <w:sz w:val="28"/>
          <w:szCs w:val="28"/>
          <w:lang w:eastAsia="ru-RU"/>
        </w:rPr>
        <w:t>01.201</w:t>
      </w:r>
      <w:r w:rsidR="00F32748" w:rsidRPr="00F3274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32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№0</w:t>
      </w:r>
      <w:r w:rsidR="00F32748" w:rsidRPr="00F327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32748">
        <w:rPr>
          <w:rFonts w:ascii="Times New Roman" w:eastAsia="Times New Roman" w:hAnsi="Times New Roman" w:cs="Times New Roman"/>
          <w:sz w:val="28"/>
          <w:szCs w:val="28"/>
          <w:lang w:eastAsia="ru-RU"/>
        </w:rPr>
        <w:t>-к «Об установлении денежного содержания»,  утверждено руководителем администрации сельского поселения Васильевское;</w:t>
      </w:r>
    </w:p>
    <w:p w:rsidR="00D1030F" w:rsidRPr="001D4D12" w:rsidRDefault="00D1030F" w:rsidP="00D103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D4D1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руководителя сельского поселения Васильевское</w:t>
      </w:r>
      <w:r w:rsidR="002F2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Положение об оплате труда работников муниципальных учреждений сельского поселения Васильевское Сергиево-</w:t>
      </w:r>
      <w:r w:rsidR="002F20D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Посадского муниципального района Московской области </w:t>
      </w:r>
      <w:r w:rsidR="00D43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культуры, утвержденное постановлением Главы сельского поселения Васильевское </w:t>
      </w:r>
      <w:r w:rsidRPr="001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14.08.2014 №121 (в редакции от 14.07.2015 №91, от 14.09.2016 №49</w:t>
      </w:r>
      <w:r w:rsidR="001D4D12" w:rsidRPr="001D4D1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14.06.2017 №19, от 01.09 2017 №41</w:t>
      </w:r>
      <w:r w:rsidR="00DA3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DA35B6" w:rsidRPr="00D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5B6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 w:rsidR="00DA35B6" w:rsidRPr="00DA35B6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DA35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35B6" w:rsidRPr="00DA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DA35B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A35B6" w:rsidRPr="00DA35B6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F20D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01.09.2017 №41</w:t>
      </w:r>
      <w:r w:rsidRPr="001D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D1E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1030F" w:rsidRPr="006F3F4C" w:rsidRDefault="00D1030F" w:rsidP="00D1030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3F4C">
        <w:rPr>
          <w:rFonts w:ascii="Times New Roman" w:eastAsia="Calibri" w:hAnsi="Times New Roman" w:cs="Times New Roman"/>
          <w:sz w:val="28"/>
          <w:szCs w:val="28"/>
        </w:rPr>
        <w:t>10.2 Порядок использования бюджетных ассигнований резервного фонда администрации установлен в «Положении о резервном фонде администрации сельское  поселение Васильевское Сергиево-Посадского муниципального района Московской области», утвержденном Постановлением руководителя сельского поселения Васильевское от</w:t>
      </w:r>
      <w:r w:rsidRPr="006F3F4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F3F4C">
        <w:rPr>
          <w:rFonts w:ascii="Times New Roman" w:eastAsia="Calibri" w:hAnsi="Times New Roman" w:cs="Times New Roman"/>
          <w:sz w:val="28"/>
          <w:szCs w:val="28"/>
        </w:rPr>
        <w:t>14.05.2010   № 40 (внесены изменения от 23.12.2014  №195).</w:t>
      </w:r>
      <w:proofErr w:type="gramEnd"/>
    </w:p>
    <w:p w:rsidR="00D1030F" w:rsidRPr="00AC251F" w:rsidRDefault="00664573" w:rsidP="00D1030F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51F">
        <w:rPr>
          <w:rFonts w:ascii="Times New Roman" w:eastAsia="Calibri" w:hAnsi="Times New Roman" w:cs="Times New Roman"/>
          <w:sz w:val="28"/>
          <w:szCs w:val="28"/>
        </w:rPr>
        <w:t>В</w:t>
      </w:r>
      <w:r w:rsidR="00D1030F" w:rsidRPr="00AC251F">
        <w:rPr>
          <w:rFonts w:ascii="Times New Roman" w:eastAsia="Calibri" w:hAnsi="Times New Roman" w:cs="Times New Roman"/>
          <w:sz w:val="28"/>
          <w:szCs w:val="28"/>
        </w:rPr>
        <w:t xml:space="preserve"> расходной части бюджета Решением Совета </w:t>
      </w:r>
      <w:r w:rsidR="00D1030F" w:rsidRPr="00AC2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сельского поселения Васильевское от 2</w:t>
      </w:r>
      <w:r w:rsidRPr="00AC251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1030F" w:rsidRPr="00AC251F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Pr="00A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D1030F" w:rsidRPr="00A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A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82/10 </w:t>
      </w:r>
      <w:r w:rsidR="00D1030F" w:rsidRPr="00A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30F" w:rsidRPr="00AC251F">
        <w:rPr>
          <w:rFonts w:ascii="Times New Roman" w:eastAsia="Calibri" w:hAnsi="Times New Roman" w:cs="Times New Roman"/>
          <w:sz w:val="28"/>
          <w:szCs w:val="28"/>
        </w:rPr>
        <w:t>«О бюджете муниципального образования сельское  поселение Васильевское Сергиево-Посадского муниципального района на 201</w:t>
      </w:r>
      <w:r w:rsidRPr="00AC251F">
        <w:rPr>
          <w:rFonts w:ascii="Times New Roman" w:eastAsia="Calibri" w:hAnsi="Times New Roman" w:cs="Times New Roman"/>
          <w:sz w:val="28"/>
          <w:szCs w:val="28"/>
        </w:rPr>
        <w:t>7</w:t>
      </w:r>
      <w:r w:rsidR="00D1030F" w:rsidRPr="00AC251F">
        <w:rPr>
          <w:rFonts w:ascii="Times New Roman" w:eastAsia="Calibri" w:hAnsi="Times New Roman" w:cs="Times New Roman"/>
          <w:sz w:val="28"/>
          <w:szCs w:val="28"/>
        </w:rPr>
        <w:t xml:space="preserve"> год»  </w:t>
      </w:r>
      <w:r w:rsidR="00D1030F" w:rsidRPr="00AC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   резервный  фонд  администрации сельского поселения Васильевское на непредвиденные расходы в сумме </w:t>
      </w:r>
      <w:r w:rsidRPr="00AC251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030F" w:rsidRPr="00AC251F">
        <w:rPr>
          <w:rFonts w:ascii="Times New Roman" w:eastAsia="Times New Roman" w:hAnsi="Times New Roman" w:cs="Times New Roman"/>
          <w:sz w:val="28"/>
          <w:szCs w:val="28"/>
          <w:lang w:eastAsia="ru-RU"/>
        </w:rPr>
        <w:t>20,0 тыс. руб.</w:t>
      </w:r>
      <w:r w:rsidR="00D1030F" w:rsidRPr="00AC25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030F" w:rsidRPr="00AC251F" w:rsidRDefault="00D1030F" w:rsidP="00D1030F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251F">
        <w:rPr>
          <w:rFonts w:ascii="Times New Roman" w:eastAsia="Calibri" w:hAnsi="Times New Roman" w:cs="Times New Roman"/>
          <w:sz w:val="28"/>
          <w:szCs w:val="28"/>
        </w:rPr>
        <w:t>Размер установленного в бюджете сельского поселения Васильевское резервного фонда администрации сельского поселения на 201</w:t>
      </w:r>
      <w:r w:rsidR="00AC251F" w:rsidRPr="00AC251F">
        <w:rPr>
          <w:rFonts w:ascii="Times New Roman" w:eastAsia="Calibri" w:hAnsi="Times New Roman" w:cs="Times New Roman"/>
          <w:sz w:val="28"/>
          <w:szCs w:val="28"/>
        </w:rPr>
        <w:t>7</w:t>
      </w:r>
      <w:r w:rsidRPr="00AC251F">
        <w:rPr>
          <w:rFonts w:ascii="Times New Roman" w:eastAsia="Calibri" w:hAnsi="Times New Roman" w:cs="Times New Roman"/>
          <w:sz w:val="28"/>
          <w:szCs w:val="28"/>
        </w:rPr>
        <w:t xml:space="preserve"> год не превысил 3% общего объема расходов </w:t>
      </w:r>
      <w:r w:rsidR="00AC251F" w:rsidRPr="00AC251F">
        <w:rPr>
          <w:rFonts w:ascii="Times New Roman" w:eastAsia="Calibri" w:hAnsi="Times New Roman" w:cs="Times New Roman"/>
          <w:sz w:val="28"/>
          <w:szCs w:val="28"/>
        </w:rPr>
        <w:t xml:space="preserve">35273,5 </w:t>
      </w:r>
      <w:r w:rsidRPr="00AC251F">
        <w:rPr>
          <w:rFonts w:ascii="Times New Roman" w:eastAsia="Calibri" w:hAnsi="Times New Roman" w:cs="Times New Roman"/>
          <w:sz w:val="28"/>
          <w:szCs w:val="28"/>
        </w:rPr>
        <w:t xml:space="preserve"> тыс. руб., что соответствует требованиям пункта 3 статьи 81 Бюджетного кодекса. </w:t>
      </w:r>
    </w:p>
    <w:p w:rsidR="00D1030F" w:rsidRPr="004414E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Из отчета об использовании </w:t>
      </w:r>
      <w:proofErr w:type="gramStart"/>
      <w:r w:rsidRPr="004414EA">
        <w:rPr>
          <w:rFonts w:ascii="Times New Roman" w:eastAsia="Calibri" w:hAnsi="Times New Roman" w:cs="Times New Roman"/>
          <w:sz w:val="28"/>
          <w:szCs w:val="28"/>
        </w:rPr>
        <w:t>средств,  выделенных из резервного фонда администрации сельского поселения Васильевское за период с 01.01.201</w:t>
      </w:r>
      <w:r w:rsidR="00F030D1" w:rsidRPr="004414EA">
        <w:rPr>
          <w:rFonts w:ascii="Times New Roman" w:eastAsia="Calibri" w:hAnsi="Times New Roman" w:cs="Times New Roman"/>
          <w:sz w:val="28"/>
          <w:szCs w:val="28"/>
        </w:rPr>
        <w:t>7</w:t>
      </w:r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 по 31.12.201</w:t>
      </w:r>
      <w:r w:rsidR="00F030D1" w:rsidRPr="004414EA">
        <w:rPr>
          <w:rFonts w:ascii="Times New Roman" w:eastAsia="Calibri" w:hAnsi="Times New Roman" w:cs="Times New Roman"/>
          <w:sz w:val="28"/>
          <w:szCs w:val="28"/>
        </w:rPr>
        <w:t>7</w:t>
      </w:r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 года  следует</w:t>
      </w:r>
      <w:proofErr w:type="gramEnd"/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, что всего расходов было  на сумму </w:t>
      </w:r>
      <w:r w:rsidR="004414EA" w:rsidRPr="004414EA">
        <w:rPr>
          <w:rFonts w:ascii="Times New Roman" w:eastAsia="Calibri" w:hAnsi="Times New Roman" w:cs="Times New Roman"/>
          <w:sz w:val="28"/>
          <w:szCs w:val="28"/>
        </w:rPr>
        <w:t xml:space="preserve">202,1 </w:t>
      </w:r>
      <w:r w:rsidR="00F030D1" w:rsidRPr="004414EA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Pr="004414EA">
        <w:rPr>
          <w:rFonts w:ascii="Times New Roman" w:eastAsia="Calibri" w:hAnsi="Times New Roman" w:cs="Times New Roman"/>
          <w:sz w:val="28"/>
          <w:szCs w:val="28"/>
        </w:rPr>
        <w:t>руб</w:t>
      </w:r>
      <w:r w:rsidR="00F030D1" w:rsidRPr="004414EA">
        <w:rPr>
          <w:rFonts w:ascii="Times New Roman" w:eastAsia="Calibri" w:hAnsi="Times New Roman" w:cs="Times New Roman"/>
          <w:sz w:val="28"/>
          <w:szCs w:val="28"/>
        </w:rPr>
        <w:t>лей</w:t>
      </w:r>
      <w:r w:rsidRPr="004414EA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F030D1" w:rsidRPr="004414EA" w:rsidRDefault="00D1030F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030D1" w:rsidRPr="004414EA">
        <w:rPr>
          <w:rFonts w:ascii="Times New Roman" w:eastAsia="Calibri" w:hAnsi="Times New Roman" w:cs="Times New Roman"/>
          <w:sz w:val="28"/>
          <w:szCs w:val="28"/>
        </w:rPr>
        <w:t xml:space="preserve">ремонт </w:t>
      </w:r>
      <w:r w:rsidR="006403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30D1" w:rsidRPr="004414EA">
        <w:rPr>
          <w:rFonts w:ascii="Times New Roman" w:eastAsia="Calibri" w:hAnsi="Times New Roman" w:cs="Times New Roman"/>
          <w:sz w:val="28"/>
          <w:szCs w:val="28"/>
        </w:rPr>
        <w:t>водонапорной башни в д. Каменки на сумму  80,6 тыс. рублей</w:t>
      </w:r>
      <w:r w:rsidR="004414EA" w:rsidRPr="004414EA">
        <w:rPr>
          <w:rFonts w:ascii="Times New Roman" w:eastAsia="Calibri" w:hAnsi="Times New Roman" w:cs="Times New Roman"/>
          <w:sz w:val="28"/>
          <w:szCs w:val="28"/>
        </w:rPr>
        <w:t>,</w:t>
      </w:r>
      <w:r w:rsidR="00F030D1" w:rsidRPr="004414EA">
        <w:rPr>
          <w:rFonts w:ascii="Times New Roman" w:eastAsia="Calibri" w:hAnsi="Times New Roman" w:cs="Times New Roman"/>
          <w:sz w:val="28"/>
          <w:szCs w:val="28"/>
        </w:rPr>
        <w:t xml:space="preserve"> постановление руководителя администрации сельского поселения Васильевское от 08.09.2017 №42;</w:t>
      </w:r>
    </w:p>
    <w:p w:rsidR="00F030D1" w:rsidRPr="004414EA" w:rsidRDefault="00F030D1" w:rsidP="00F030D1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- установка надгробной плиты на сумму 40,0 тыс. рублей, постановление </w:t>
      </w:r>
      <w:proofErr w:type="spellStart"/>
      <w:r w:rsidRPr="004414EA">
        <w:rPr>
          <w:rFonts w:ascii="Times New Roman" w:eastAsia="Calibri" w:hAnsi="Times New Roman" w:cs="Times New Roman"/>
          <w:sz w:val="28"/>
          <w:szCs w:val="28"/>
        </w:rPr>
        <w:t>врип</w:t>
      </w:r>
      <w:proofErr w:type="spellEnd"/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 руководителя администрации сельского поселения Васильевское от </w:t>
      </w:r>
      <w:r w:rsidR="001C5436" w:rsidRPr="004414EA">
        <w:rPr>
          <w:rFonts w:ascii="Times New Roman" w:eastAsia="Calibri" w:hAnsi="Times New Roman" w:cs="Times New Roman"/>
          <w:sz w:val="28"/>
          <w:szCs w:val="28"/>
        </w:rPr>
        <w:t>16.10</w:t>
      </w:r>
      <w:r w:rsidRPr="004414EA">
        <w:rPr>
          <w:rFonts w:ascii="Times New Roman" w:eastAsia="Calibri" w:hAnsi="Times New Roman" w:cs="Times New Roman"/>
          <w:sz w:val="28"/>
          <w:szCs w:val="28"/>
        </w:rPr>
        <w:t>.2017 №49;</w:t>
      </w:r>
    </w:p>
    <w:p w:rsidR="001E6EBA" w:rsidRPr="004414EA" w:rsidRDefault="001E6EBA" w:rsidP="001E6EB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4EA">
        <w:rPr>
          <w:rFonts w:ascii="Times New Roman" w:eastAsia="Calibri" w:hAnsi="Times New Roman" w:cs="Times New Roman"/>
          <w:sz w:val="28"/>
          <w:szCs w:val="28"/>
        </w:rPr>
        <w:t>- очистка скважины в д. Торбеево на сумму 75,8 тыс. рублей</w:t>
      </w:r>
      <w:r w:rsidR="004414EA" w:rsidRPr="004414EA">
        <w:rPr>
          <w:rFonts w:ascii="Times New Roman" w:eastAsia="Calibri" w:hAnsi="Times New Roman" w:cs="Times New Roman"/>
          <w:sz w:val="28"/>
          <w:szCs w:val="28"/>
        </w:rPr>
        <w:t>,</w:t>
      </w:r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 постановлению руководителя администрации сельского поселения Васильевское от 16.11.2017 №58;</w:t>
      </w:r>
    </w:p>
    <w:p w:rsidR="00F030D1" w:rsidRDefault="00FA2C80" w:rsidP="00D1030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-  приобретение </w:t>
      </w:r>
      <w:r w:rsidR="00B87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подарка </w:t>
      </w:r>
      <w:r w:rsidR="00B873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 «Д</w:t>
      </w:r>
      <w:r w:rsidR="00B873F5">
        <w:rPr>
          <w:rFonts w:ascii="Times New Roman" w:eastAsia="Calibri" w:hAnsi="Times New Roman" w:cs="Times New Roman"/>
          <w:sz w:val="28"/>
          <w:szCs w:val="28"/>
        </w:rPr>
        <w:t>ень</w:t>
      </w:r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  спасателя</w:t>
      </w:r>
      <w:r w:rsidR="00B873F5">
        <w:rPr>
          <w:rFonts w:ascii="Times New Roman" w:eastAsia="Calibri" w:hAnsi="Times New Roman" w:cs="Times New Roman"/>
          <w:sz w:val="28"/>
          <w:szCs w:val="28"/>
        </w:rPr>
        <w:t xml:space="preserve"> России</w:t>
      </w:r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» на сумму 5,7 тыс. рублей, постановление </w:t>
      </w:r>
      <w:proofErr w:type="spellStart"/>
      <w:r w:rsidRPr="004414EA">
        <w:rPr>
          <w:rFonts w:ascii="Times New Roman" w:eastAsia="Calibri" w:hAnsi="Times New Roman" w:cs="Times New Roman"/>
          <w:sz w:val="28"/>
          <w:szCs w:val="28"/>
        </w:rPr>
        <w:t>врип</w:t>
      </w:r>
      <w:proofErr w:type="spellEnd"/>
      <w:r w:rsidRPr="004414EA">
        <w:rPr>
          <w:rFonts w:ascii="Times New Roman" w:eastAsia="Calibri" w:hAnsi="Times New Roman" w:cs="Times New Roman"/>
          <w:sz w:val="28"/>
          <w:szCs w:val="28"/>
        </w:rPr>
        <w:t xml:space="preserve"> руководителя администрации сельского поселения Васильевское от 15.12.2017 №67/7.</w:t>
      </w:r>
    </w:p>
    <w:p w:rsidR="00D1030F" w:rsidRPr="00132180" w:rsidRDefault="00D1030F" w:rsidP="00D1030F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bCs/>
          <w:color w:val="0070C0"/>
          <w:sz w:val="24"/>
          <w:szCs w:val="24"/>
        </w:rPr>
      </w:pPr>
    </w:p>
    <w:p w:rsidR="00D1030F" w:rsidRPr="00317A8B" w:rsidRDefault="00D1030F" w:rsidP="00D1030F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17A8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11. Анализ состояния дебиторской и кредиторской задолженности</w:t>
      </w:r>
    </w:p>
    <w:p w:rsidR="00D1030F" w:rsidRPr="00317A8B" w:rsidRDefault="00D1030F" w:rsidP="00D1030F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1030F" w:rsidRPr="00317A8B" w:rsidRDefault="00D1030F" w:rsidP="00D1030F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A8B">
        <w:rPr>
          <w:rFonts w:ascii="Times New Roman" w:eastAsia="Calibri" w:hAnsi="Times New Roman" w:cs="Times New Roman"/>
          <w:sz w:val="28"/>
          <w:szCs w:val="28"/>
        </w:rPr>
        <w:t>11.1. Дебиторская задолженность по состоянию на 01.01.201</w:t>
      </w:r>
      <w:r w:rsidR="00F32748" w:rsidRPr="00317A8B">
        <w:rPr>
          <w:rFonts w:ascii="Times New Roman" w:eastAsia="Calibri" w:hAnsi="Times New Roman" w:cs="Times New Roman"/>
          <w:sz w:val="28"/>
          <w:szCs w:val="28"/>
        </w:rPr>
        <w:t>8</w:t>
      </w:r>
      <w:r w:rsidRPr="00317A8B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1A63E9">
        <w:rPr>
          <w:rFonts w:ascii="Times New Roman" w:eastAsia="Calibri" w:hAnsi="Times New Roman" w:cs="Times New Roman"/>
          <w:sz w:val="28"/>
          <w:szCs w:val="28"/>
        </w:rPr>
        <w:t xml:space="preserve">отражена в  форме 0503169 «Сведения по  дебиторской и кредиторской задолженности» и </w:t>
      </w:r>
      <w:r w:rsidRPr="00317A8B">
        <w:rPr>
          <w:rFonts w:ascii="Times New Roman" w:eastAsia="Calibri" w:hAnsi="Times New Roman" w:cs="Times New Roman"/>
          <w:sz w:val="28"/>
          <w:szCs w:val="28"/>
        </w:rPr>
        <w:t>составила</w:t>
      </w:r>
      <w:r w:rsidR="001A63E9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Pr="00317A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2748" w:rsidRPr="00317A8B">
        <w:rPr>
          <w:rFonts w:ascii="Times New Roman" w:eastAsia="Calibri" w:hAnsi="Times New Roman" w:cs="Times New Roman"/>
          <w:sz w:val="28"/>
          <w:szCs w:val="28"/>
        </w:rPr>
        <w:t>1</w:t>
      </w:r>
      <w:r w:rsidRPr="00317A8B">
        <w:rPr>
          <w:rFonts w:ascii="Times New Roman" w:eastAsia="Calibri" w:hAnsi="Times New Roman" w:cs="Times New Roman"/>
          <w:sz w:val="28"/>
          <w:szCs w:val="28"/>
        </w:rPr>
        <w:t>80</w:t>
      </w:r>
      <w:r w:rsidR="00F32748" w:rsidRPr="00317A8B">
        <w:rPr>
          <w:rFonts w:ascii="Times New Roman" w:eastAsia="Calibri" w:hAnsi="Times New Roman" w:cs="Times New Roman"/>
          <w:sz w:val="28"/>
          <w:szCs w:val="28"/>
        </w:rPr>
        <w:t>,7</w:t>
      </w:r>
      <w:r w:rsidRPr="00317A8B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32748" w:rsidRPr="00317A8B">
        <w:rPr>
          <w:rFonts w:ascii="Times New Roman" w:eastAsia="Calibri" w:hAnsi="Times New Roman" w:cs="Times New Roman"/>
          <w:sz w:val="28"/>
          <w:szCs w:val="28"/>
        </w:rPr>
        <w:t>лей</w:t>
      </w:r>
      <w:r w:rsidRPr="00317A8B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D1030F" w:rsidRPr="00317A8B" w:rsidRDefault="00D1030F" w:rsidP="00D1030F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A8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317A8B" w:rsidRPr="00317A8B">
        <w:rPr>
          <w:rFonts w:ascii="Times New Roman" w:eastAsia="Calibri" w:hAnsi="Times New Roman" w:cs="Times New Roman"/>
          <w:sz w:val="28"/>
          <w:szCs w:val="28"/>
        </w:rPr>
        <w:t>105,4</w:t>
      </w:r>
      <w:r w:rsidRPr="00317A8B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1A63E9">
        <w:rPr>
          <w:rFonts w:ascii="Times New Roman" w:eastAsia="Calibri" w:hAnsi="Times New Roman" w:cs="Times New Roman"/>
          <w:sz w:val="28"/>
          <w:szCs w:val="28"/>
        </w:rPr>
        <w:t>лей</w:t>
      </w:r>
      <w:r w:rsidRPr="00317A8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17A8B" w:rsidRPr="00317A8B">
        <w:rPr>
          <w:rFonts w:ascii="Times New Roman" w:eastAsia="Calibri" w:hAnsi="Times New Roman" w:cs="Times New Roman"/>
          <w:sz w:val="28"/>
          <w:szCs w:val="28"/>
        </w:rPr>
        <w:t xml:space="preserve">задолженность по не использованным </w:t>
      </w:r>
      <w:r w:rsidRPr="00317A8B">
        <w:rPr>
          <w:rFonts w:ascii="Times New Roman" w:eastAsia="Calibri" w:hAnsi="Times New Roman" w:cs="Times New Roman"/>
          <w:sz w:val="28"/>
          <w:szCs w:val="28"/>
        </w:rPr>
        <w:t xml:space="preserve"> межбюджет</w:t>
      </w:r>
      <w:r w:rsidR="00317A8B" w:rsidRPr="00317A8B">
        <w:rPr>
          <w:rFonts w:ascii="Times New Roman" w:eastAsia="Calibri" w:hAnsi="Times New Roman" w:cs="Times New Roman"/>
          <w:sz w:val="28"/>
          <w:szCs w:val="28"/>
        </w:rPr>
        <w:t xml:space="preserve">ным </w:t>
      </w:r>
      <w:r w:rsidRPr="00317A8B">
        <w:rPr>
          <w:rFonts w:ascii="Times New Roman" w:eastAsia="Calibri" w:hAnsi="Times New Roman" w:cs="Times New Roman"/>
          <w:sz w:val="28"/>
          <w:szCs w:val="28"/>
        </w:rPr>
        <w:t>трансферт</w:t>
      </w:r>
      <w:r w:rsidR="00317A8B" w:rsidRPr="00317A8B">
        <w:rPr>
          <w:rFonts w:ascii="Times New Roman" w:eastAsia="Calibri" w:hAnsi="Times New Roman" w:cs="Times New Roman"/>
          <w:sz w:val="28"/>
          <w:szCs w:val="28"/>
        </w:rPr>
        <w:t>ам, предоставленным по п</w:t>
      </w:r>
      <w:r w:rsidRPr="00317A8B">
        <w:rPr>
          <w:rFonts w:ascii="Times New Roman" w:eastAsia="Calibri" w:hAnsi="Times New Roman" w:cs="Times New Roman"/>
          <w:sz w:val="28"/>
          <w:szCs w:val="28"/>
        </w:rPr>
        <w:t>ереданны</w:t>
      </w:r>
      <w:r w:rsidR="00317A8B" w:rsidRPr="00317A8B">
        <w:rPr>
          <w:rFonts w:ascii="Times New Roman" w:eastAsia="Calibri" w:hAnsi="Times New Roman" w:cs="Times New Roman"/>
          <w:sz w:val="28"/>
          <w:szCs w:val="28"/>
        </w:rPr>
        <w:t xml:space="preserve">м </w:t>
      </w:r>
      <w:r w:rsidRPr="00317A8B">
        <w:rPr>
          <w:rFonts w:ascii="Times New Roman" w:eastAsia="Calibri" w:hAnsi="Times New Roman" w:cs="Times New Roman"/>
          <w:sz w:val="28"/>
          <w:szCs w:val="28"/>
        </w:rPr>
        <w:t xml:space="preserve"> полномочи</w:t>
      </w:r>
      <w:r w:rsidR="00317A8B" w:rsidRPr="00317A8B">
        <w:rPr>
          <w:rFonts w:ascii="Times New Roman" w:eastAsia="Calibri" w:hAnsi="Times New Roman" w:cs="Times New Roman"/>
          <w:sz w:val="28"/>
          <w:szCs w:val="28"/>
        </w:rPr>
        <w:t>ям</w:t>
      </w:r>
      <w:r w:rsidRPr="00317A8B">
        <w:rPr>
          <w:rFonts w:ascii="Times New Roman" w:eastAsia="Calibri" w:hAnsi="Times New Roman" w:cs="Times New Roman"/>
          <w:sz w:val="28"/>
          <w:szCs w:val="28"/>
        </w:rPr>
        <w:t xml:space="preserve">;    </w:t>
      </w:r>
    </w:p>
    <w:p w:rsidR="00D1030F" w:rsidRPr="00317A8B" w:rsidRDefault="00D1030F" w:rsidP="00317A8B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7A8B">
        <w:rPr>
          <w:rFonts w:ascii="Times New Roman" w:eastAsia="Calibri" w:hAnsi="Times New Roman" w:cs="Times New Roman"/>
          <w:sz w:val="28"/>
          <w:szCs w:val="28"/>
        </w:rPr>
        <w:t xml:space="preserve"> -  </w:t>
      </w:r>
      <w:r w:rsidR="00317A8B" w:rsidRPr="00317A8B">
        <w:rPr>
          <w:rFonts w:ascii="Times New Roman" w:eastAsia="Calibri" w:hAnsi="Times New Roman" w:cs="Times New Roman"/>
          <w:sz w:val="28"/>
          <w:szCs w:val="28"/>
        </w:rPr>
        <w:t>75,2 тыс.</w:t>
      </w:r>
      <w:r w:rsidRPr="00317A8B">
        <w:rPr>
          <w:rFonts w:ascii="Times New Roman" w:eastAsia="Calibri" w:hAnsi="Times New Roman" w:cs="Times New Roman"/>
          <w:sz w:val="28"/>
          <w:szCs w:val="28"/>
        </w:rPr>
        <w:t xml:space="preserve"> руб</w:t>
      </w:r>
      <w:r w:rsidR="001A63E9">
        <w:rPr>
          <w:rFonts w:ascii="Times New Roman" w:eastAsia="Calibri" w:hAnsi="Times New Roman" w:cs="Times New Roman"/>
          <w:sz w:val="28"/>
          <w:szCs w:val="28"/>
        </w:rPr>
        <w:t>лей</w:t>
      </w:r>
      <w:r w:rsidR="00317A8B" w:rsidRPr="00317A8B">
        <w:rPr>
          <w:rFonts w:ascii="Times New Roman" w:eastAsia="Calibri" w:hAnsi="Times New Roman" w:cs="Times New Roman"/>
          <w:sz w:val="28"/>
          <w:szCs w:val="28"/>
        </w:rPr>
        <w:t>, перерасход по больничным листам фонда социального страхования</w:t>
      </w:r>
      <w:r w:rsidRPr="00317A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030F" w:rsidRPr="00317A8B" w:rsidRDefault="00D1030F" w:rsidP="00D1030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A8B">
        <w:rPr>
          <w:rFonts w:ascii="Times New Roman" w:eastAsia="Times New Roman" w:hAnsi="Times New Roman" w:cs="Times New Roman"/>
          <w:sz w:val="28"/>
          <w:szCs w:val="28"/>
          <w:lang w:eastAsia="ru-RU"/>
        </w:rPr>
        <w:t>11.2. Кредиторская задолженность по состоянию на 01.01.201</w:t>
      </w:r>
      <w:r w:rsidR="00317A8B" w:rsidRPr="00317A8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17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317A8B" w:rsidRPr="00317A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317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030F" w:rsidRPr="00132180" w:rsidRDefault="00D1030F" w:rsidP="00D1030F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9D76B3" w:rsidRPr="009D76B3" w:rsidRDefault="004C1752" w:rsidP="004C1752">
      <w:pPr>
        <w:spacing w:before="100" w:beforeAutospacing="1" w:after="0" w:afterAutospacing="1"/>
        <w:ind w:right="-1" w:firstLine="708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C1752">
        <w:rPr>
          <w:rFonts w:ascii="Times New Roman" w:eastAsia="Calibri" w:hAnsi="Times New Roman" w:cs="Times New Roman"/>
          <w:b/>
          <w:sz w:val="28"/>
          <w:szCs w:val="28"/>
        </w:rPr>
        <w:t xml:space="preserve">12. Выводы по итогам проведения внешней проверки годового отчета об исполнении бюджета сельского поселения </w:t>
      </w:r>
      <w:proofErr w:type="gramStart"/>
      <w:r w:rsidRPr="004C1752">
        <w:rPr>
          <w:rFonts w:ascii="Times New Roman" w:eastAsia="Calibri" w:hAnsi="Times New Roman" w:cs="Times New Roman"/>
          <w:b/>
          <w:sz w:val="28"/>
          <w:szCs w:val="28"/>
        </w:rPr>
        <w:t>Васильевское</w:t>
      </w:r>
      <w:proofErr w:type="gramEnd"/>
      <w:r w:rsidRPr="004C17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63C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                                         </w:t>
      </w:r>
      <w:r w:rsidR="009D76B3" w:rsidRPr="009D76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 201</w:t>
      </w:r>
      <w:r w:rsidR="00263CC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="009D76B3" w:rsidRPr="009D76B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</w:t>
      </w:r>
    </w:p>
    <w:p w:rsidR="00114C28" w:rsidRDefault="00114C28" w:rsidP="009D76B3">
      <w:pPr>
        <w:spacing w:before="100" w:beforeAutospacing="1" w:after="0" w:afterAutospacing="1"/>
        <w:ind w:firstLine="72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14C28" w:rsidRPr="00114C28" w:rsidRDefault="00114C28" w:rsidP="00114C28">
      <w:pPr>
        <w:spacing w:before="100" w:beforeAutospacing="1" w:after="0" w:afterAutospacing="1"/>
        <w:ind w:right="-1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C28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Сергиево-Посадского муниципального района по результатам внешней проверки годового отчет об исполнении бюджета сельского поселения Васильевское за 2017 год  сообщает, что представленный отчет об исполнении бюджета и материалы к нему достоверны, исполнение бюджета осуществлялось в соответствии с действующим бюджетным законодательством. </w:t>
      </w:r>
    </w:p>
    <w:p w:rsidR="00114C28" w:rsidRDefault="00114C28" w:rsidP="00114C28">
      <w:pPr>
        <w:spacing w:before="100" w:beforeAutospacing="1" w:after="100" w:afterAutospacing="1"/>
        <w:ind w:right="-1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14C28">
        <w:rPr>
          <w:rFonts w:ascii="Times New Roman" w:eastAsia="Calibri" w:hAnsi="Times New Roman" w:cs="Times New Roman"/>
          <w:color w:val="000000"/>
          <w:sz w:val="28"/>
          <w:szCs w:val="28"/>
        </w:rPr>
        <w:t>Годовой Отчет об исполнении бюджета муниципального  образования сельское поселение Васильевское  Сергиево-Посадского муниципального района за  2017 год  рекомендован к рассмотрению и утверждению.</w:t>
      </w:r>
    </w:p>
    <w:p w:rsidR="00ED22C0" w:rsidRDefault="00ED22C0" w:rsidP="00114C28">
      <w:pPr>
        <w:spacing w:before="100" w:beforeAutospacing="1" w:after="100" w:afterAutospacing="1"/>
        <w:ind w:right="-1" w:firstLine="7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D22C0" w:rsidRPr="00114C28" w:rsidRDefault="00ED22C0" w:rsidP="00ED22C0">
      <w:pPr>
        <w:spacing w:before="100" w:beforeAutospacing="1" w:after="100" w:afterAutospacing="1"/>
        <w:ind w:right="-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Инспектор Контрольно-счетной комиссии</w:t>
      </w:r>
    </w:p>
    <w:p w:rsidR="00ED22C0" w:rsidRDefault="00ED22C0" w:rsidP="00ED22C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Сергиево-Посадского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Н.В.Усманова</w:t>
      </w:r>
      <w:proofErr w:type="spellEnd"/>
    </w:p>
    <w:p w:rsidR="00ED22C0" w:rsidRDefault="00ED22C0" w:rsidP="00ED22C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C0" w:rsidRDefault="00ED22C0" w:rsidP="00ED22C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эксперт Контрольно-счетной комиссии</w:t>
      </w:r>
    </w:p>
    <w:p w:rsidR="00ED22C0" w:rsidRDefault="00ED22C0" w:rsidP="00ED22C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Сергиево-Посадского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Л.В.Закомолкина</w:t>
      </w:r>
      <w:proofErr w:type="spellEnd"/>
    </w:p>
    <w:p w:rsidR="0060600B" w:rsidRDefault="0060600B" w:rsidP="00ED22C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2C0" w:rsidRDefault="0060600B" w:rsidP="00ED22C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 получил</w:t>
      </w:r>
    </w:p>
    <w:p w:rsidR="00586EBB" w:rsidRPr="00586EBB" w:rsidRDefault="00586EBB" w:rsidP="00586EBB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6EBB">
        <w:rPr>
          <w:rFonts w:ascii="Times New Roman" w:eastAsia="Calibri" w:hAnsi="Times New Roman" w:cs="Times New Roman"/>
          <w:sz w:val="28"/>
          <w:szCs w:val="28"/>
        </w:rPr>
        <w:t xml:space="preserve">Глава  сельского поселения </w:t>
      </w:r>
      <w:proofErr w:type="gramStart"/>
      <w:r w:rsidR="00010C54">
        <w:rPr>
          <w:rFonts w:ascii="Times New Roman" w:eastAsia="Calibri" w:hAnsi="Times New Roman" w:cs="Times New Roman"/>
          <w:sz w:val="28"/>
          <w:szCs w:val="28"/>
        </w:rPr>
        <w:t>Васильевское</w:t>
      </w:r>
      <w:proofErr w:type="gramEnd"/>
      <w:r w:rsidR="00010C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</w:p>
    <w:p w:rsidR="0060600B" w:rsidRDefault="00010C54" w:rsidP="00586EBB">
      <w:p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Сергиево-Посадского муниципального района </w:t>
      </w:r>
      <w:r w:rsidR="00586EBB" w:rsidRPr="00586EB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86EBB" w:rsidRPr="0060600B" w:rsidRDefault="0060600B" w:rsidP="0060600B">
      <w:pPr>
        <w:spacing w:before="100" w:beforeAutospacing="1" w:after="100" w:afterAutospacing="1"/>
        <w:ind w:right="-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00B">
        <w:rPr>
          <w:rFonts w:ascii="Times New Roman" w:eastAsia="Calibri" w:hAnsi="Times New Roman" w:cs="Times New Roman"/>
          <w:sz w:val="28"/>
          <w:szCs w:val="28"/>
        </w:rPr>
        <w:t xml:space="preserve">«__» _________ 2018 год           </w:t>
      </w:r>
      <w:r w:rsidR="00586EBB" w:rsidRPr="0060600B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4579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586EBB" w:rsidRPr="0060600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="00010C54" w:rsidRPr="0060600B">
        <w:rPr>
          <w:rFonts w:ascii="Times New Roman" w:eastAsia="Calibri" w:hAnsi="Times New Roman" w:cs="Times New Roman"/>
          <w:sz w:val="28"/>
          <w:szCs w:val="28"/>
        </w:rPr>
        <w:t>В.В.Седов</w:t>
      </w:r>
      <w:proofErr w:type="spellEnd"/>
      <w:r w:rsidR="00586EBB" w:rsidRPr="0060600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sectPr w:rsidR="00586EBB" w:rsidRPr="0060600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DE" w:rsidRDefault="00583ADE" w:rsidP="00297DD4">
      <w:pPr>
        <w:spacing w:after="0" w:line="240" w:lineRule="auto"/>
      </w:pPr>
      <w:r>
        <w:separator/>
      </w:r>
    </w:p>
  </w:endnote>
  <w:endnote w:type="continuationSeparator" w:id="0">
    <w:p w:rsidR="00583ADE" w:rsidRDefault="00583ADE" w:rsidP="0029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702334"/>
      <w:docPartObj>
        <w:docPartGallery w:val="Page Numbers (Bottom of Page)"/>
        <w:docPartUnique/>
      </w:docPartObj>
    </w:sdtPr>
    <w:sdtContent>
      <w:p w:rsidR="0098224B" w:rsidRDefault="009822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3C2">
          <w:rPr>
            <w:noProof/>
          </w:rPr>
          <w:t>18</w:t>
        </w:r>
        <w:r>
          <w:fldChar w:fldCharType="end"/>
        </w:r>
      </w:p>
    </w:sdtContent>
  </w:sdt>
  <w:p w:rsidR="0098224B" w:rsidRDefault="009822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DE" w:rsidRDefault="00583ADE" w:rsidP="00297DD4">
      <w:pPr>
        <w:spacing w:after="0" w:line="240" w:lineRule="auto"/>
      </w:pPr>
      <w:r>
        <w:separator/>
      </w:r>
    </w:p>
  </w:footnote>
  <w:footnote w:type="continuationSeparator" w:id="0">
    <w:p w:rsidR="00583ADE" w:rsidRDefault="00583ADE" w:rsidP="00297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45"/>
    <w:multiLevelType w:val="hybridMultilevel"/>
    <w:tmpl w:val="662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5637A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525B91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F1473"/>
    <w:multiLevelType w:val="hybridMultilevel"/>
    <w:tmpl w:val="09485658"/>
    <w:lvl w:ilvl="0" w:tplc="0CD6D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9739B5"/>
    <w:multiLevelType w:val="hybridMultilevel"/>
    <w:tmpl w:val="C86682AA"/>
    <w:lvl w:ilvl="0" w:tplc="8FE85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C90F48"/>
    <w:multiLevelType w:val="hybridMultilevel"/>
    <w:tmpl w:val="EC82DF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B11"/>
    <w:rsid w:val="00010C54"/>
    <w:rsid w:val="00021BC0"/>
    <w:rsid w:val="00023B4A"/>
    <w:rsid w:val="00026061"/>
    <w:rsid w:val="000454B9"/>
    <w:rsid w:val="000462B4"/>
    <w:rsid w:val="00055B54"/>
    <w:rsid w:val="00091868"/>
    <w:rsid w:val="000921B7"/>
    <w:rsid w:val="00093048"/>
    <w:rsid w:val="000934AF"/>
    <w:rsid w:val="0009375C"/>
    <w:rsid w:val="0009464B"/>
    <w:rsid w:val="000A3AF0"/>
    <w:rsid w:val="000A5F2E"/>
    <w:rsid w:val="000A769C"/>
    <w:rsid w:val="000B40B2"/>
    <w:rsid w:val="000B43AD"/>
    <w:rsid w:val="000C21E5"/>
    <w:rsid w:val="000C4BBA"/>
    <w:rsid w:val="000D1C1D"/>
    <w:rsid w:val="000E468C"/>
    <w:rsid w:val="000F0988"/>
    <w:rsid w:val="000F7161"/>
    <w:rsid w:val="00114C28"/>
    <w:rsid w:val="0011740A"/>
    <w:rsid w:val="00120182"/>
    <w:rsid w:val="00122EAA"/>
    <w:rsid w:val="001320AB"/>
    <w:rsid w:val="00132180"/>
    <w:rsid w:val="0013237A"/>
    <w:rsid w:val="0013325D"/>
    <w:rsid w:val="00134A08"/>
    <w:rsid w:val="001401FC"/>
    <w:rsid w:val="00140756"/>
    <w:rsid w:val="0014193B"/>
    <w:rsid w:val="0015004E"/>
    <w:rsid w:val="0015494A"/>
    <w:rsid w:val="001624D5"/>
    <w:rsid w:val="001656C4"/>
    <w:rsid w:val="001679DC"/>
    <w:rsid w:val="00170AF1"/>
    <w:rsid w:val="001771D7"/>
    <w:rsid w:val="001807CD"/>
    <w:rsid w:val="00192783"/>
    <w:rsid w:val="0019730E"/>
    <w:rsid w:val="001A63E9"/>
    <w:rsid w:val="001A77C3"/>
    <w:rsid w:val="001A79F0"/>
    <w:rsid w:val="001C5436"/>
    <w:rsid w:val="001C6987"/>
    <w:rsid w:val="001D0558"/>
    <w:rsid w:val="001D4D12"/>
    <w:rsid w:val="001D5F48"/>
    <w:rsid w:val="001E6EBA"/>
    <w:rsid w:val="001F17AE"/>
    <w:rsid w:val="001F4B19"/>
    <w:rsid w:val="001F5954"/>
    <w:rsid w:val="002126A3"/>
    <w:rsid w:val="00215FED"/>
    <w:rsid w:val="002165A0"/>
    <w:rsid w:val="00220D5C"/>
    <w:rsid w:val="00244213"/>
    <w:rsid w:val="002625E9"/>
    <w:rsid w:val="00263CC8"/>
    <w:rsid w:val="002862F4"/>
    <w:rsid w:val="00293A7A"/>
    <w:rsid w:val="0029764A"/>
    <w:rsid w:val="00297DD4"/>
    <w:rsid w:val="002A005B"/>
    <w:rsid w:val="002A1C8B"/>
    <w:rsid w:val="002A660D"/>
    <w:rsid w:val="002B36EE"/>
    <w:rsid w:val="002B78F0"/>
    <w:rsid w:val="002C0761"/>
    <w:rsid w:val="002C6ED2"/>
    <w:rsid w:val="002D1E38"/>
    <w:rsid w:val="002E2B71"/>
    <w:rsid w:val="002E5209"/>
    <w:rsid w:val="002F20D5"/>
    <w:rsid w:val="0030021C"/>
    <w:rsid w:val="0030098D"/>
    <w:rsid w:val="003018F8"/>
    <w:rsid w:val="00310E41"/>
    <w:rsid w:val="00317A8B"/>
    <w:rsid w:val="00321FE9"/>
    <w:rsid w:val="00331914"/>
    <w:rsid w:val="00332D5D"/>
    <w:rsid w:val="003436BB"/>
    <w:rsid w:val="00343A6E"/>
    <w:rsid w:val="00345797"/>
    <w:rsid w:val="00346AEE"/>
    <w:rsid w:val="00347847"/>
    <w:rsid w:val="00350EB9"/>
    <w:rsid w:val="003562AD"/>
    <w:rsid w:val="00386649"/>
    <w:rsid w:val="00393AB7"/>
    <w:rsid w:val="00393BDE"/>
    <w:rsid w:val="003B2163"/>
    <w:rsid w:val="003B2E16"/>
    <w:rsid w:val="003B4038"/>
    <w:rsid w:val="003E17D4"/>
    <w:rsid w:val="003E6B7B"/>
    <w:rsid w:val="003F7DF2"/>
    <w:rsid w:val="003F7E9C"/>
    <w:rsid w:val="00401E64"/>
    <w:rsid w:val="0041744B"/>
    <w:rsid w:val="00422978"/>
    <w:rsid w:val="004253D2"/>
    <w:rsid w:val="00427643"/>
    <w:rsid w:val="00430B02"/>
    <w:rsid w:val="00440561"/>
    <w:rsid w:val="004414EA"/>
    <w:rsid w:val="004547E2"/>
    <w:rsid w:val="0045797D"/>
    <w:rsid w:val="00457EF1"/>
    <w:rsid w:val="0046636F"/>
    <w:rsid w:val="00473113"/>
    <w:rsid w:val="0048312C"/>
    <w:rsid w:val="0048395A"/>
    <w:rsid w:val="0048492C"/>
    <w:rsid w:val="004867B1"/>
    <w:rsid w:val="00493B6B"/>
    <w:rsid w:val="004A148D"/>
    <w:rsid w:val="004A30BD"/>
    <w:rsid w:val="004B1EDE"/>
    <w:rsid w:val="004B6000"/>
    <w:rsid w:val="004C1752"/>
    <w:rsid w:val="004D107A"/>
    <w:rsid w:val="004E73B0"/>
    <w:rsid w:val="004F2EFC"/>
    <w:rsid w:val="004F32F7"/>
    <w:rsid w:val="004F40D2"/>
    <w:rsid w:val="004F5F25"/>
    <w:rsid w:val="00504DFC"/>
    <w:rsid w:val="0050663A"/>
    <w:rsid w:val="00510F18"/>
    <w:rsid w:val="00512DEF"/>
    <w:rsid w:val="00513C64"/>
    <w:rsid w:val="00516CF9"/>
    <w:rsid w:val="00526716"/>
    <w:rsid w:val="00531DCF"/>
    <w:rsid w:val="00534B0B"/>
    <w:rsid w:val="0053551B"/>
    <w:rsid w:val="005410B5"/>
    <w:rsid w:val="005673E3"/>
    <w:rsid w:val="00567703"/>
    <w:rsid w:val="005710A7"/>
    <w:rsid w:val="00577778"/>
    <w:rsid w:val="00583257"/>
    <w:rsid w:val="00583ADE"/>
    <w:rsid w:val="00586EBB"/>
    <w:rsid w:val="00590587"/>
    <w:rsid w:val="00592D49"/>
    <w:rsid w:val="005A2ECB"/>
    <w:rsid w:val="005B4D20"/>
    <w:rsid w:val="005C4CD0"/>
    <w:rsid w:val="005C6D81"/>
    <w:rsid w:val="005D493B"/>
    <w:rsid w:val="005E36DA"/>
    <w:rsid w:val="005F44AA"/>
    <w:rsid w:val="005F4ADA"/>
    <w:rsid w:val="005F6668"/>
    <w:rsid w:val="00600770"/>
    <w:rsid w:val="00601710"/>
    <w:rsid w:val="0060508D"/>
    <w:rsid w:val="00605601"/>
    <w:rsid w:val="0060600B"/>
    <w:rsid w:val="00625540"/>
    <w:rsid w:val="00631E27"/>
    <w:rsid w:val="0063793B"/>
    <w:rsid w:val="00640391"/>
    <w:rsid w:val="006420C4"/>
    <w:rsid w:val="00644640"/>
    <w:rsid w:val="00644743"/>
    <w:rsid w:val="00651794"/>
    <w:rsid w:val="0065248B"/>
    <w:rsid w:val="00655FD3"/>
    <w:rsid w:val="006579F8"/>
    <w:rsid w:val="00664573"/>
    <w:rsid w:val="00674B89"/>
    <w:rsid w:val="00687CC5"/>
    <w:rsid w:val="0069334F"/>
    <w:rsid w:val="006B2123"/>
    <w:rsid w:val="006C2818"/>
    <w:rsid w:val="006C28A3"/>
    <w:rsid w:val="006C618E"/>
    <w:rsid w:val="006E3C3A"/>
    <w:rsid w:val="006F0D9B"/>
    <w:rsid w:val="006F331A"/>
    <w:rsid w:val="006F3F4C"/>
    <w:rsid w:val="006F56F1"/>
    <w:rsid w:val="0070537A"/>
    <w:rsid w:val="00712C26"/>
    <w:rsid w:val="007134AF"/>
    <w:rsid w:val="007137A7"/>
    <w:rsid w:val="007341D5"/>
    <w:rsid w:val="00744EE5"/>
    <w:rsid w:val="00750566"/>
    <w:rsid w:val="0075709F"/>
    <w:rsid w:val="007628E1"/>
    <w:rsid w:val="00766A14"/>
    <w:rsid w:val="0078058B"/>
    <w:rsid w:val="00784692"/>
    <w:rsid w:val="00793533"/>
    <w:rsid w:val="007A5541"/>
    <w:rsid w:val="007A6C21"/>
    <w:rsid w:val="007D1DAD"/>
    <w:rsid w:val="007D3512"/>
    <w:rsid w:val="007D5320"/>
    <w:rsid w:val="007D6F7F"/>
    <w:rsid w:val="007F2318"/>
    <w:rsid w:val="007F7E97"/>
    <w:rsid w:val="008021CA"/>
    <w:rsid w:val="00805A17"/>
    <w:rsid w:val="00812CAF"/>
    <w:rsid w:val="008212E7"/>
    <w:rsid w:val="008219CA"/>
    <w:rsid w:val="00823F14"/>
    <w:rsid w:val="008312DD"/>
    <w:rsid w:val="00835C15"/>
    <w:rsid w:val="008367EB"/>
    <w:rsid w:val="00841F1C"/>
    <w:rsid w:val="008426AA"/>
    <w:rsid w:val="008439D2"/>
    <w:rsid w:val="00850C51"/>
    <w:rsid w:val="008537DD"/>
    <w:rsid w:val="00861821"/>
    <w:rsid w:val="00862807"/>
    <w:rsid w:val="008641B3"/>
    <w:rsid w:val="00864DF1"/>
    <w:rsid w:val="008740A0"/>
    <w:rsid w:val="008744EF"/>
    <w:rsid w:val="008866F3"/>
    <w:rsid w:val="008A3AFC"/>
    <w:rsid w:val="008A701B"/>
    <w:rsid w:val="008A7B58"/>
    <w:rsid w:val="008B322C"/>
    <w:rsid w:val="008B4BC0"/>
    <w:rsid w:val="008D7B79"/>
    <w:rsid w:val="008E3404"/>
    <w:rsid w:val="008E3D51"/>
    <w:rsid w:val="008E58B3"/>
    <w:rsid w:val="008F23FE"/>
    <w:rsid w:val="008F33FD"/>
    <w:rsid w:val="008F3F6A"/>
    <w:rsid w:val="008F46E8"/>
    <w:rsid w:val="00913D86"/>
    <w:rsid w:val="0092219E"/>
    <w:rsid w:val="00936A5E"/>
    <w:rsid w:val="009443F0"/>
    <w:rsid w:val="0095115D"/>
    <w:rsid w:val="0095210C"/>
    <w:rsid w:val="00953558"/>
    <w:rsid w:val="00956885"/>
    <w:rsid w:val="0095757A"/>
    <w:rsid w:val="00961C7D"/>
    <w:rsid w:val="0098224B"/>
    <w:rsid w:val="00983B68"/>
    <w:rsid w:val="00985CA1"/>
    <w:rsid w:val="00985D82"/>
    <w:rsid w:val="009A1CD8"/>
    <w:rsid w:val="009A38DD"/>
    <w:rsid w:val="009B325F"/>
    <w:rsid w:val="009B414E"/>
    <w:rsid w:val="009B4BF9"/>
    <w:rsid w:val="009B5A11"/>
    <w:rsid w:val="009D76B3"/>
    <w:rsid w:val="009E1C14"/>
    <w:rsid w:val="009E66C2"/>
    <w:rsid w:val="009E6C28"/>
    <w:rsid w:val="009F69FD"/>
    <w:rsid w:val="00A01350"/>
    <w:rsid w:val="00A1170B"/>
    <w:rsid w:val="00A11AEF"/>
    <w:rsid w:val="00A1594E"/>
    <w:rsid w:val="00A23841"/>
    <w:rsid w:val="00A30015"/>
    <w:rsid w:val="00A308BE"/>
    <w:rsid w:val="00A377F7"/>
    <w:rsid w:val="00A4644A"/>
    <w:rsid w:val="00A52ED5"/>
    <w:rsid w:val="00A540D3"/>
    <w:rsid w:val="00A624FB"/>
    <w:rsid w:val="00A647DF"/>
    <w:rsid w:val="00A82F96"/>
    <w:rsid w:val="00A91F23"/>
    <w:rsid w:val="00A92F14"/>
    <w:rsid w:val="00A93925"/>
    <w:rsid w:val="00AB402C"/>
    <w:rsid w:val="00AB4075"/>
    <w:rsid w:val="00AB57E9"/>
    <w:rsid w:val="00AC251F"/>
    <w:rsid w:val="00AC56D4"/>
    <w:rsid w:val="00AD497C"/>
    <w:rsid w:val="00AD56CE"/>
    <w:rsid w:val="00AE5564"/>
    <w:rsid w:val="00AF0409"/>
    <w:rsid w:val="00AF056A"/>
    <w:rsid w:val="00AF1527"/>
    <w:rsid w:val="00AF54CB"/>
    <w:rsid w:val="00AF6CDE"/>
    <w:rsid w:val="00B04DBC"/>
    <w:rsid w:val="00B068CA"/>
    <w:rsid w:val="00B12A2B"/>
    <w:rsid w:val="00B213E3"/>
    <w:rsid w:val="00B22825"/>
    <w:rsid w:val="00B24633"/>
    <w:rsid w:val="00B26050"/>
    <w:rsid w:val="00B30C5D"/>
    <w:rsid w:val="00B37138"/>
    <w:rsid w:val="00B5482D"/>
    <w:rsid w:val="00B54941"/>
    <w:rsid w:val="00B6060E"/>
    <w:rsid w:val="00B64ED5"/>
    <w:rsid w:val="00B736CE"/>
    <w:rsid w:val="00B873F5"/>
    <w:rsid w:val="00B93F91"/>
    <w:rsid w:val="00B97995"/>
    <w:rsid w:val="00BA64FE"/>
    <w:rsid w:val="00BA7F90"/>
    <w:rsid w:val="00BB1DAB"/>
    <w:rsid w:val="00BC1E17"/>
    <w:rsid w:val="00BE368D"/>
    <w:rsid w:val="00C034ED"/>
    <w:rsid w:val="00C267BA"/>
    <w:rsid w:val="00C3161D"/>
    <w:rsid w:val="00C45069"/>
    <w:rsid w:val="00C461C9"/>
    <w:rsid w:val="00C476C6"/>
    <w:rsid w:val="00C5158C"/>
    <w:rsid w:val="00C532B8"/>
    <w:rsid w:val="00C54524"/>
    <w:rsid w:val="00C570E6"/>
    <w:rsid w:val="00C61941"/>
    <w:rsid w:val="00C66F96"/>
    <w:rsid w:val="00C80105"/>
    <w:rsid w:val="00C83063"/>
    <w:rsid w:val="00C918D3"/>
    <w:rsid w:val="00C93BDA"/>
    <w:rsid w:val="00C968F9"/>
    <w:rsid w:val="00CA0697"/>
    <w:rsid w:val="00CB23EA"/>
    <w:rsid w:val="00CB4D35"/>
    <w:rsid w:val="00CD3801"/>
    <w:rsid w:val="00CE0082"/>
    <w:rsid w:val="00CE0E5C"/>
    <w:rsid w:val="00CF0597"/>
    <w:rsid w:val="00CF2BE8"/>
    <w:rsid w:val="00D03BA3"/>
    <w:rsid w:val="00D1030F"/>
    <w:rsid w:val="00D133CB"/>
    <w:rsid w:val="00D15058"/>
    <w:rsid w:val="00D31B8C"/>
    <w:rsid w:val="00D413A8"/>
    <w:rsid w:val="00D431E6"/>
    <w:rsid w:val="00D44064"/>
    <w:rsid w:val="00D659E6"/>
    <w:rsid w:val="00D67258"/>
    <w:rsid w:val="00D70DD6"/>
    <w:rsid w:val="00D73718"/>
    <w:rsid w:val="00D90B14"/>
    <w:rsid w:val="00D91EAE"/>
    <w:rsid w:val="00D93C83"/>
    <w:rsid w:val="00D953C2"/>
    <w:rsid w:val="00DA35B6"/>
    <w:rsid w:val="00DA4A7C"/>
    <w:rsid w:val="00DB49D6"/>
    <w:rsid w:val="00DD38EC"/>
    <w:rsid w:val="00DD6A34"/>
    <w:rsid w:val="00DF058C"/>
    <w:rsid w:val="00DF3028"/>
    <w:rsid w:val="00DF4EC8"/>
    <w:rsid w:val="00E035FC"/>
    <w:rsid w:val="00E12B03"/>
    <w:rsid w:val="00E22CCD"/>
    <w:rsid w:val="00E336F4"/>
    <w:rsid w:val="00E40231"/>
    <w:rsid w:val="00E4328F"/>
    <w:rsid w:val="00E56E83"/>
    <w:rsid w:val="00E72393"/>
    <w:rsid w:val="00E82740"/>
    <w:rsid w:val="00E95E05"/>
    <w:rsid w:val="00EB177B"/>
    <w:rsid w:val="00EB64F5"/>
    <w:rsid w:val="00EB6DCA"/>
    <w:rsid w:val="00EB799A"/>
    <w:rsid w:val="00EC0241"/>
    <w:rsid w:val="00ED1480"/>
    <w:rsid w:val="00ED22C0"/>
    <w:rsid w:val="00ED6789"/>
    <w:rsid w:val="00EE4DB1"/>
    <w:rsid w:val="00EF4BC7"/>
    <w:rsid w:val="00EF6DA7"/>
    <w:rsid w:val="00F030D1"/>
    <w:rsid w:val="00F1040E"/>
    <w:rsid w:val="00F32748"/>
    <w:rsid w:val="00F34DBA"/>
    <w:rsid w:val="00F358D9"/>
    <w:rsid w:val="00F37ADE"/>
    <w:rsid w:val="00F413BF"/>
    <w:rsid w:val="00F46858"/>
    <w:rsid w:val="00F52428"/>
    <w:rsid w:val="00F53ABA"/>
    <w:rsid w:val="00F54389"/>
    <w:rsid w:val="00F57B11"/>
    <w:rsid w:val="00F64534"/>
    <w:rsid w:val="00F65CCB"/>
    <w:rsid w:val="00F779AA"/>
    <w:rsid w:val="00F77C30"/>
    <w:rsid w:val="00F87908"/>
    <w:rsid w:val="00FA2C80"/>
    <w:rsid w:val="00FB3B4C"/>
    <w:rsid w:val="00FF0BB2"/>
    <w:rsid w:val="00FF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0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1030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D1030F"/>
  </w:style>
  <w:style w:type="character" w:customStyle="1" w:styleId="30">
    <w:name w:val="Заголовок 3 Знак"/>
    <w:basedOn w:val="a0"/>
    <w:link w:val="3"/>
    <w:uiPriority w:val="9"/>
    <w:semiHidden/>
    <w:rsid w:val="00D1030F"/>
    <w:rPr>
      <w:rFonts w:ascii="Cambria" w:eastAsia="Times New Roman" w:hAnsi="Cambria" w:cs="Times New Roman"/>
      <w:b/>
      <w:bCs/>
      <w:color w:val="4F81BD"/>
    </w:rPr>
  </w:style>
  <w:style w:type="paragraph" w:styleId="a3">
    <w:name w:val="Plain Text"/>
    <w:basedOn w:val="a"/>
    <w:link w:val="a4"/>
    <w:rsid w:val="00D103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1030F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1030F"/>
    <w:pPr>
      <w:tabs>
        <w:tab w:val="center" w:pos="4677"/>
        <w:tab w:val="right" w:pos="9355"/>
      </w:tabs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1030F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10">
    <w:name w:val="Гиперссылка1"/>
    <w:basedOn w:val="a0"/>
    <w:uiPriority w:val="99"/>
    <w:unhideWhenUsed/>
    <w:rsid w:val="00D1030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1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030F"/>
  </w:style>
  <w:style w:type="table" w:customStyle="1" w:styleId="11">
    <w:name w:val="Сетка таблицы1"/>
    <w:basedOn w:val="a1"/>
    <w:next w:val="a8"/>
    <w:uiPriority w:val="59"/>
    <w:rsid w:val="00D1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030F"/>
    <w:pPr>
      <w:spacing w:before="100" w:beforeAutospacing="1" w:after="100" w:afterAutospacing="1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Default">
    <w:name w:val="Default"/>
    <w:uiPriority w:val="99"/>
    <w:rsid w:val="00D10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ocaccesstitle1">
    <w:name w:val="docaccess_title1"/>
    <w:basedOn w:val="a0"/>
    <w:rsid w:val="00D1030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D1030F"/>
  </w:style>
  <w:style w:type="character" w:customStyle="1" w:styleId="docaccessbase">
    <w:name w:val="docaccess_base"/>
    <w:basedOn w:val="a0"/>
    <w:rsid w:val="00D1030F"/>
  </w:style>
  <w:style w:type="paragraph" w:styleId="aa">
    <w:name w:val="footer"/>
    <w:basedOn w:val="a"/>
    <w:link w:val="ab"/>
    <w:uiPriority w:val="99"/>
    <w:unhideWhenUsed/>
    <w:rsid w:val="00D1030F"/>
    <w:pPr>
      <w:tabs>
        <w:tab w:val="center" w:pos="4677"/>
        <w:tab w:val="right" w:pos="9355"/>
      </w:tabs>
      <w:spacing w:beforeAutospacing="1" w:after="0" w:afterAutospacing="1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D1030F"/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s1">
    <w:name w:val="s_1"/>
    <w:basedOn w:val="a"/>
    <w:rsid w:val="00D1030F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next w:val="ac"/>
    <w:uiPriority w:val="99"/>
    <w:qFormat/>
    <w:rsid w:val="00D1030F"/>
    <w:pPr>
      <w:spacing w:after="0" w:line="240" w:lineRule="auto"/>
    </w:pPr>
  </w:style>
  <w:style w:type="table" w:customStyle="1" w:styleId="110">
    <w:name w:val="Сетка таблицы11"/>
    <w:basedOn w:val="a1"/>
    <w:next w:val="a8"/>
    <w:rsid w:val="00D10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103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1030F"/>
    <w:pPr>
      <w:spacing w:beforeAutospacing="1" w:after="0" w:afterAutospacing="1" w:line="240" w:lineRule="auto"/>
      <w:ind w:firstLine="720"/>
      <w:jc w:val="both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030F"/>
    <w:rPr>
      <w:rFonts w:ascii="Tahoma" w:eastAsia="Calibri" w:hAnsi="Tahoma" w:cs="Tahoma"/>
      <w:color w:val="000000"/>
      <w:sz w:val="16"/>
      <w:szCs w:val="16"/>
    </w:rPr>
  </w:style>
  <w:style w:type="character" w:customStyle="1" w:styleId="310">
    <w:name w:val="Заголовок 3 Знак1"/>
    <w:basedOn w:val="a0"/>
    <w:uiPriority w:val="9"/>
    <w:semiHidden/>
    <w:rsid w:val="00D10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Hyperlink"/>
    <w:basedOn w:val="a0"/>
    <w:uiPriority w:val="99"/>
    <w:semiHidden/>
    <w:unhideWhenUsed/>
    <w:rsid w:val="00D1030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1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103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30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1030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1">
    <w:name w:val="Нет списка1"/>
    <w:next w:val="a2"/>
    <w:uiPriority w:val="99"/>
    <w:semiHidden/>
    <w:unhideWhenUsed/>
    <w:rsid w:val="00D1030F"/>
  </w:style>
  <w:style w:type="character" w:customStyle="1" w:styleId="30">
    <w:name w:val="Заголовок 3 Знак"/>
    <w:basedOn w:val="a0"/>
    <w:link w:val="3"/>
    <w:uiPriority w:val="9"/>
    <w:semiHidden/>
    <w:rsid w:val="00D1030F"/>
    <w:rPr>
      <w:rFonts w:ascii="Cambria" w:eastAsia="Times New Roman" w:hAnsi="Cambria" w:cs="Times New Roman"/>
      <w:b/>
      <w:bCs/>
      <w:color w:val="4F81BD"/>
    </w:rPr>
  </w:style>
  <w:style w:type="paragraph" w:styleId="a3">
    <w:name w:val="Plain Text"/>
    <w:basedOn w:val="a"/>
    <w:link w:val="a4"/>
    <w:rsid w:val="00D103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D1030F"/>
    <w:rPr>
      <w:rFonts w:ascii="Courier New" w:eastAsia="Times New Roman" w:hAnsi="Courier New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1030F"/>
    <w:pPr>
      <w:tabs>
        <w:tab w:val="center" w:pos="4677"/>
        <w:tab w:val="right" w:pos="9355"/>
      </w:tabs>
      <w:spacing w:before="100" w:beforeAutospacing="1" w:after="100" w:afterAutospacing="1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1030F"/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10">
    <w:name w:val="Гиперссылка1"/>
    <w:basedOn w:val="a0"/>
    <w:uiPriority w:val="99"/>
    <w:unhideWhenUsed/>
    <w:rsid w:val="00D1030F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10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030F"/>
  </w:style>
  <w:style w:type="table" w:customStyle="1" w:styleId="11">
    <w:name w:val="Сетка таблицы1"/>
    <w:basedOn w:val="a1"/>
    <w:next w:val="a8"/>
    <w:uiPriority w:val="59"/>
    <w:rsid w:val="00D1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1030F"/>
    <w:pPr>
      <w:spacing w:before="100" w:beforeAutospacing="1" w:after="100" w:afterAutospacing="1" w:line="240" w:lineRule="auto"/>
      <w:ind w:left="720" w:firstLine="720"/>
      <w:contextualSpacing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Default">
    <w:name w:val="Default"/>
    <w:uiPriority w:val="99"/>
    <w:rsid w:val="00D103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ocaccesstitle1">
    <w:name w:val="docaccess_title1"/>
    <w:basedOn w:val="a0"/>
    <w:rsid w:val="00D1030F"/>
    <w:rPr>
      <w:rFonts w:ascii="Times New Roman" w:hAnsi="Times New Roman" w:cs="Times New Roman" w:hint="default"/>
      <w:sz w:val="28"/>
      <w:szCs w:val="28"/>
    </w:rPr>
  </w:style>
  <w:style w:type="character" w:customStyle="1" w:styleId="docaccessactnever">
    <w:name w:val="docaccess_act_never"/>
    <w:basedOn w:val="a0"/>
    <w:rsid w:val="00D1030F"/>
  </w:style>
  <w:style w:type="character" w:customStyle="1" w:styleId="docaccessbase">
    <w:name w:val="docaccess_base"/>
    <w:basedOn w:val="a0"/>
    <w:rsid w:val="00D1030F"/>
  </w:style>
  <w:style w:type="paragraph" w:styleId="aa">
    <w:name w:val="footer"/>
    <w:basedOn w:val="a"/>
    <w:link w:val="ab"/>
    <w:uiPriority w:val="99"/>
    <w:unhideWhenUsed/>
    <w:rsid w:val="00D1030F"/>
    <w:pPr>
      <w:tabs>
        <w:tab w:val="center" w:pos="4677"/>
        <w:tab w:val="right" w:pos="9355"/>
      </w:tabs>
      <w:spacing w:beforeAutospacing="1" w:after="0" w:afterAutospacing="1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ab">
    <w:name w:val="Нижний колонтитул Знак"/>
    <w:basedOn w:val="a0"/>
    <w:link w:val="aa"/>
    <w:uiPriority w:val="99"/>
    <w:rsid w:val="00D1030F"/>
    <w:rPr>
      <w:rFonts w:ascii="Times New Roman" w:eastAsia="Calibri" w:hAnsi="Times New Roman" w:cs="Times New Roman"/>
      <w:color w:val="000000"/>
      <w:sz w:val="28"/>
      <w:szCs w:val="28"/>
    </w:rPr>
  </w:style>
  <w:style w:type="paragraph" w:customStyle="1" w:styleId="s1">
    <w:name w:val="s_1"/>
    <w:basedOn w:val="a"/>
    <w:rsid w:val="00D1030F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next w:val="ac"/>
    <w:uiPriority w:val="99"/>
    <w:qFormat/>
    <w:rsid w:val="00D1030F"/>
    <w:pPr>
      <w:spacing w:after="0" w:line="240" w:lineRule="auto"/>
    </w:pPr>
  </w:style>
  <w:style w:type="table" w:customStyle="1" w:styleId="110">
    <w:name w:val="Сетка таблицы11"/>
    <w:basedOn w:val="a1"/>
    <w:next w:val="a8"/>
    <w:rsid w:val="00D10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D103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1030F"/>
    <w:pPr>
      <w:spacing w:beforeAutospacing="1" w:after="0" w:afterAutospacing="1" w:line="240" w:lineRule="auto"/>
      <w:ind w:firstLine="720"/>
      <w:jc w:val="both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030F"/>
    <w:rPr>
      <w:rFonts w:ascii="Tahoma" w:eastAsia="Calibri" w:hAnsi="Tahoma" w:cs="Tahoma"/>
      <w:color w:val="000000"/>
      <w:sz w:val="16"/>
      <w:szCs w:val="16"/>
    </w:rPr>
  </w:style>
  <w:style w:type="character" w:customStyle="1" w:styleId="310">
    <w:name w:val="Заголовок 3 Знак1"/>
    <w:basedOn w:val="a0"/>
    <w:uiPriority w:val="9"/>
    <w:semiHidden/>
    <w:rsid w:val="00D103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">
    <w:name w:val="Hyperlink"/>
    <w:basedOn w:val="a0"/>
    <w:uiPriority w:val="99"/>
    <w:semiHidden/>
    <w:unhideWhenUsed/>
    <w:rsid w:val="00D1030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D103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103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686-20E0-4819-9906-616EAE1F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4601</TotalTime>
  <Pages>31</Pages>
  <Words>9029</Words>
  <Characters>51467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283</cp:revision>
  <cp:lastPrinted>2018-04-10T14:52:00Z</cp:lastPrinted>
  <dcterms:created xsi:type="dcterms:W3CDTF">2018-03-20T12:21:00Z</dcterms:created>
  <dcterms:modified xsi:type="dcterms:W3CDTF">2018-04-10T14:54:00Z</dcterms:modified>
</cp:coreProperties>
</file>