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D6D" w:rsidRDefault="00F13F30">
      <w:pPr>
        <w:pStyle w:val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 о результатах</w:t>
      </w:r>
    </w:p>
    <w:p w:rsidR="003B4D6D" w:rsidRDefault="00F13F30">
      <w:pPr>
        <w:pStyle w:val="10"/>
        <w:jc w:val="center"/>
      </w:pPr>
      <w:r>
        <w:rPr>
          <w:b/>
          <w:sz w:val="24"/>
          <w:szCs w:val="24"/>
        </w:rPr>
        <w:t xml:space="preserve">проверки исполнения муниципальной программы «Развитие сферы культуры, спорта и молодежного досуга в городском поселении Сергиев Посад» (Подпрограмма IV «Благоустройство и строительство парков культуры и отдыха»), с учетом </w:t>
      </w:r>
      <w:r>
        <w:rPr>
          <w:b/>
          <w:sz w:val="24"/>
          <w:szCs w:val="24"/>
        </w:rPr>
        <w:t>государственной программы Московской области «Культура Подмосковья»</w:t>
      </w:r>
    </w:p>
    <w:p w:rsidR="003B4D6D" w:rsidRDefault="003B4D6D">
      <w:pPr>
        <w:pStyle w:val="10"/>
      </w:pPr>
    </w:p>
    <w:p w:rsidR="003B4D6D" w:rsidRDefault="00F13F30">
      <w:pPr>
        <w:pStyle w:val="10"/>
      </w:pPr>
      <w:r>
        <w:rPr>
          <w:sz w:val="24"/>
          <w:szCs w:val="24"/>
        </w:rPr>
        <w:t>г. Сергиев Посад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</w:t>
      </w:r>
      <w:r w:rsidR="00B22C3B">
        <w:rPr>
          <w:sz w:val="24"/>
          <w:szCs w:val="24"/>
        </w:rPr>
        <w:t>9</w:t>
      </w:r>
      <w:r>
        <w:rPr>
          <w:sz w:val="24"/>
          <w:szCs w:val="24"/>
        </w:rPr>
        <w:t>.07.201</w:t>
      </w:r>
      <w:r w:rsidR="00B22C3B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г.</w:t>
      </w:r>
    </w:p>
    <w:p w:rsidR="003B4D6D" w:rsidRDefault="003B4D6D">
      <w:pPr>
        <w:pStyle w:val="10"/>
        <w:jc w:val="both"/>
      </w:pPr>
    </w:p>
    <w:p w:rsidR="003B4D6D" w:rsidRDefault="00F13F30">
      <w:pPr>
        <w:pStyle w:val="10"/>
        <w:numPr>
          <w:ilvl w:val="0"/>
          <w:numId w:val="3"/>
        </w:numPr>
        <w:tabs>
          <w:tab w:val="left" w:pos="567"/>
        </w:tabs>
        <w:ind w:left="0" w:right="-284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Основание для проведения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проверки:</w:t>
      </w:r>
      <w:r>
        <w:rPr>
          <w:color w:val="000000"/>
          <w:sz w:val="24"/>
          <w:szCs w:val="24"/>
        </w:rPr>
        <w:t xml:space="preserve">  план работы Контрольно-счетной комиссии Сергиево-Посадского муниципального района на 2018 год, Распоряжение Пред</w:t>
      </w:r>
      <w:r>
        <w:rPr>
          <w:color w:val="000000"/>
          <w:sz w:val="24"/>
          <w:szCs w:val="24"/>
        </w:rPr>
        <w:t xml:space="preserve">седателя Контрольно-счетной комиссии от </w:t>
      </w:r>
      <w:r>
        <w:rPr>
          <w:sz w:val="24"/>
          <w:szCs w:val="24"/>
        </w:rPr>
        <w:t>12.04.2018г №45,</w:t>
      </w:r>
      <w:r>
        <w:rPr>
          <w:color w:val="000000"/>
          <w:sz w:val="24"/>
          <w:szCs w:val="24"/>
        </w:rPr>
        <w:t xml:space="preserve"> План проведения работ Контрольно-счетной комиссии Сергиево-Посадского муниципального района на 2018 год, для проведения проверки исполнения </w:t>
      </w:r>
      <w:r>
        <w:rPr>
          <w:sz w:val="24"/>
          <w:szCs w:val="24"/>
        </w:rPr>
        <w:t xml:space="preserve">муниципальной программы «Развитие сферы культуры, спорта и </w:t>
      </w:r>
      <w:r>
        <w:rPr>
          <w:sz w:val="24"/>
          <w:szCs w:val="24"/>
        </w:rPr>
        <w:t xml:space="preserve">молодежного досуга в городском поселении Сергиев Посад» (Подпрограмма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«Благоустройство и строительство парков культуры и отдыха»), утвержденного постановлением Администрации городского поселения Сергиев Посад от 09.01.2017 № 02-п, с учетом государственн</w:t>
      </w:r>
      <w:r>
        <w:rPr>
          <w:sz w:val="24"/>
          <w:szCs w:val="24"/>
        </w:rPr>
        <w:t>ой программы Московской области «Культура Подмосковья» на 2017-2021 годы, утвержденной постановлением Правительства Московской области от 25.10.2016 № 787/39.</w:t>
      </w:r>
    </w:p>
    <w:p w:rsidR="003B4D6D" w:rsidRDefault="003B4D6D">
      <w:pPr>
        <w:pStyle w:val="10"/>
        <w:tabs>
          <w:tab w:val="left" w:pos="0"/>
        </w:tabs>
        <w:ind w:right="-284" w:firstLine="567"/>
        <w:jc w:val="both"/>
      </w:pPr>
    </w:p>
    <w:p w:rsidR="003B4D6D" w:rsidRDefault="00F13F30">
      <w:pPr>
        <w:pStyle w:val="10"/>
        <w:tabs>
          <w:tab w:val="left" w:pos="0"/>
        </w:tabs>
        <w:ind w:right="-284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 Предмет проверки: </w:t>
      </w:r>
      <w:r>
        <w:rPr>
          <w:sz w:val="24"/>
          <w:szCs w:val="24"/>
        </w:rPr>
        <w:t>муниципальная программа «Развитие сферы культуры, спорта и молодежного досу</w:t>
      </w:r>
      <w:r>
        <w:rPr>
          <w:sz w:val="24"/>
          <w:szCs w:val="24"/>
        </w:rPr>
        <w:t xml:space="preserve">га в городском поселении Сергиев Посад» (Подпрограмма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 xml:space="preserve"> «Благоустройство и строительство парков культуры и отдыха»)</w:t>
      </w:r>
    </w:p>
    <w:p w:rsidR="003B4D6D" w:rsidRDefault="00F13F30">
      <w:pPr>
        <w:pStyle w:val="10"/>
        <w:tabs>
          <w:tab w:val="left" w:pos="0"/>
        </w:tabs>
        <w:ind w:right="-284" w:firstLine="567"/>
        <w:jc w:val="both"/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Проверяемый период:</w:t>
      </w:r>
      <w:r>
        <w:rPr>
          <w:sz w:val="24"/>
          <w:szCs w:val="24"/>
        </w:rPr>
        <w:t xml:space="preserve"> 2017 год.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</w:pPr>
      <w:r>
        <w:rPr>
          <w:b/>
          <w:sz w:val="24"/>
          <w:szCs w:val="24"/>
        </w:rPr>
        <w:t>4. Вопросы проверки: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проанализировать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соблюдение действующего законодательства и нормативно-правовых ак</w:t>
      </w:r>
      <w:r>
        <w:rPr>
          <w:sz w:val="24"/>
          <w:szCs w:val="24"/>
        </w:rPr>
        <w:t xml:space="preserve">тов муниципального образования, регулирующих расходование бюджетных средств, выделенных </w:t>
      </w:r>
      <w:r>
        <w:rPr>
          <w:sz w:val="24"/>
          <w:szCs w:val="24"/>
        </w:rPr>
        <w:t xml:space="preserve">по муниципальной программе «Развитие сферы культуры, спорта и молодежного досуга в городском поселении Сергиев Посад» (Подпрограмма IV «Благоустройство и строительство </w:t>
      </w:r>
      <w:r>
        <w:rPr>
          <w:sz w:val="24"/>
          <w:szCs w:val="24"/>
        </w:rPr>
        <w:t>парков культуры и отдыха»), с учетом государственной программы Московской области «Культура Подмосковья» на 2017-2021 годы, утвержденной постановлением Правительства Московской области от 25.10.2016 № 787/39.</w:t>
      </w:r>
    </w:p>
    <w:p w:rsidR="003B4D6D" w:rsidRDefault="00F13F30">
      <w:pPr>
        <w:pStyle w:val="10"/>
        <w:ind w:right="-1" w:firstLine="567"/>
        <w:jc w:val="both"/>
      </w:pPr>
      <w:r>
        <w:rPr>
          <w:sz w:val="24"/>
          <w:szCs w:val="24"/>
        </w:rPr>
        <w:t>- проверить соблюдение законодательства Российс</w:t>
      </w:r>
      <w:r>
        <w:rPr>
          <w:sz w:val="24"/>
          <w:szCs w:val="24"/>
        </w:rPr>
        <w:t>кой Федерации при проведении конкурентных процедур при размещение заказов на поставки товаров (работ, услуг) для государственных и муниципальных нужд.</w:t>
      </w:r>
    </w:p>
    <w:p w:rsidR="003B4D6D" w:rsidRDefault="003B4D6D">
      <w:pPr>
        <w:pStyle w:val="10"/>
        <w:ind w:right="-284" w:firstLine="567"/>
        <w:jc w:val="both"/>
      </w:pPr>
    </w:p>
    <w:p w:rsidR="003B4D6D" w:rsidRDefault="00F13F30">
      <w:pPr>
        <w:pStyle w:val="10"/>
        <w:ind w:right="-1" w:firstLine="567"/>
        <w:jc w:val="both"/>
      </w:pPr>
      <w:r>
        <w:rPr>
          <w:b/>
          <w:sz w:val="24"/>
          <w:szCs w:val="24"/>
        </w:rPr>
        <w:t xml:space="preserve">5. Срок проверки </w:t>
      </w:r>
      <w:r>
        <w:rPr>
          <w:sz w:val="24"/>
          <w:szCs w:val="24"/>
        </w:rPr>
        <w:t>с 25.06. по 09.07.2018 года.</w:t>
      </w:r>
    </w:p>
    <w:p w:rsidR="003B4D6D" w:rsidRDefault="00F13F30">
      <w:pPr>
        <w:pStyle w:val="10"/>
        <w:ind w:firstLine="567"/>
        <w:jc w:val="both"/>
      </w:pPr>
      <w:r>
        <w:rPr>
          <w:b/>
          <w:sz w:val="24"/>
          <w:szCs w:val="24"/>
        </w:rPr>
        <w:t>6. Краткая информация об объекте проверки:</w:t>
      </w:r>
    </w:p>
    <w:p w:rsidR="003B4D6D" w:rsidRDefault="00F13F30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Муниципальное а</w:t>
      </w:r>
      <w:r>
        <w:rPr>
          <w:sz w:val="24"/>
          <w:szCs w:val="24"/>
        </w:rPr>
        <w:t>втономное учреждение «Городские парки Сергиева Посада» создано на основании действует на основании Устава муниципального автономного учреждения «Городские парки Сергиева Посада», утвержденного постановлением Главы № 175-п от 05.04.2013г., свидетельства о г</w:t>
      </w:r>
      <w:r>
        <w:rPr>
          <w:sz w:val="24"/>
          <w:szCs w:val="24"/>
        </w:rPr>
        <w:t xml:space="preserve">осударственной регистрации юридического лица серия 50 № 013223203 от 16 апреля 2013 года. </w:t>
      </w:r>
    </w:p>
    <w:p w:rsidR="003B4D6D" w:rsidRDefault="00F13F30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проверяемом периоде и на момент проведения контрольного мероприятия директором муниципального автономного учреждения «Городские парки Сергиева Посада» назначен Кли</w:t>
      </w:r>
      <w:r>
        <w:rPr>
          <w:sz w:val="24"/>
          <w:szCs w:val="24"/>
        </w:rPr>
        <w:t>машин Сергей Петрович.</w:t>
      </w:r>
    </w:p>
    <w:p w:rsidR="003B4D6D" w:rsidRDefault="00F13F30">
      <w:pPr>
        <w:pStyle w:val="10"/>
        <w:ind w:firstLine="567"/>
        <w:jc w:val="both"/>
      </w:pPr>
      <w:r>
        <w:rPr>
          <w:sz w:val="24"/>
          <w:szCs w:val="24"/>
        </w:rPr>
        <w:t xml:space="preserve">Главным бухгалтером учреждения является Спиркина Татьяна Юрьевна. </w:t>
      </w:r>
    </w:p>
    <w:p w:rsidR="003B4D6D" w:rsidRDefault="00F13F30">
      <w:pPr>
        <w:pStyle w:val="1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Юридический адрес: 141300, Московская область, г. Сергиев Посад, ул. Вознесенская, д. 55, пом.37, ком. 19.</w:t>
      </w:r>
    </w:p>
    <w:p w:rsidR="003B4D6D" w:rsidRDefault="003B4D6D">
      <w:pPr>
        <w:pStyle w:val="10"/>
        <w:ind w:right="-1" w:firstLine="567"/>
        <w:jc w:val="both"/>
      </w:pPr>
    </w:p>
    <w:p w:rsidR="003B4D6D" w:rsidRDefault="00F13F30">
      <w:pPr>
        <w:pStyle w:val="10"/>
        <w:ind w:right="-1" w:firstLine="567"/>
        <w:jc w:val="both"/>
      </w:pPr>
      <w:r>
        <w:rPr>
          <w:b/>
          <w:sz w:val="24"/>
          <w:szCs w:val="24"/>
          <w:u w:val="single"/>
        </w:rPr>
        <w:t>7. В ходе проверки установлено следующее:</w:t>
      </w:r>
    </w:p>
    <w:p w:rsidR="003B4D6D" w:rsidRDefault="003B4D6D">
      <w:pPr>
        <w:pStyle w:val="10"/>
        <w:ind w:right="-1" w:firstLine="567"/>
        <w:jc w:val="both"/>
      </w:pPr>
    </w:p>
    <w:p w:rsidR="003B4D6D" w:rsidRDefault="00F13F30">
      <w:pPr>
        <w:pStyle w:val="10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Постановлением </w:t>
      </w:r>
      <w:r>
        <w:rPr>
          <w:sz w:val="24"/>
          <w:szCs w:val="24"/>
        </w:rPr>
        <w:t>Правительства Московской области от 25.10.2016 № 787/39 утверждена государственная программа «Культура Подмосковья» на 2017-2021 годы, постановлением Администрации городского поселения Сергиев Посад Сергиево Посадского муниципального района Московской обла</w:t>
      </w:r>
      <w:r>
        <w:rPr>
          <w:sz w:val="24"/>
          <w:szCs w:val="24"/>
        </w:rPr>
        <w:t>сти № 02-п от 09.01.2017 «Об утверждении муниципальной программы «Развитие сферы культуры, спорта и молодежного досуга в городском поселении Сергиев Посад», подпрограмма «Благоустройство и строительство парков культуры и отдыха» с изменениями внесенными по</w:t>
      </w:r>
      <w:r>
        <w:rPr>
          <w:sz w:val="24"/>
          <w:szCs w:val="24"/>
        </w:rPr>
        <w:t>становлением Администрации городского поселения Сергиев Посад Сергиево Посадского муниципального района Московской области № 117-п от 03.04.2017 « О внесении изменений в постановление Администрации городского поселения Сергиев Посад от 09.01.2017 № 02-п «О</w:t>
      </w:r>
      <w:r>
        <w:rPr>
          <w:sz w:val="24"/>
          <w:szCs w:val="24"/>
        </w:rPr>
        <w:t>б утверждении муниципальной программы «Развитие сферы культуры, спорта и</w:t>
      </w:r>
      <w:r>
        <w:t xml:space="preserve"> </w:t>
      </w:r>
      <w:r>
        <w:rPr>
          <w:sz w:val="24"/>
          <w:szCs w:val="24"/>
        </w:rPr>
        <w:t>молодежного досуга в городском поселении Сергиев Посад».</w:t>
      </w:r>
    </w:p>
    <w:p w:rsidR="003B4D6D" w:rsidRDefault="003B4D6D">
      <w:pPr>
        <w:pStyle w:val="10"/>
        <w:ind w:right="-1" w:firstLine="567"/>
        <w:jc w:val="both"/>
        <w:rPr>
          <w:sz w:val="24"/>
          <w:szCs w:val="24"/>
        </w:rPr>
      </w:pPr>
    </w:p>
    <w:p w:rsidR="003B4D6D" w:rsidRDefault="00F13F30">
      <w:pPr>
        <w:pStyle w:val="10"/>
        <w:ind w:right="-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Цели программы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создание условий для динамичного, инновационного развития сферы культуры, спорта и молодежной политики в </w:t>
      </w:r>
      <w:r>
        <w:rPr>
          <w:sz w:val="24"/>
          <w:szCs w:val="24"/>
        </w:rPr>
        <w:t>городском поселении Сергиев Посад.</w:t>
      </w:r>
    </w:p>
    <w:p w:rsidR="003B4D6D" w:rsidRDefault="00F13F30">
      <w:pPr>
        <w:pStyle w:val="10"/>
        <w:ind w:right="-1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 программы: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создание условий для организации досуга населения городского поселения т повышения качества культурных услуг;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формирование единого культурного пространства посредствам развития комплекса масштабных к</w:t>
      </w:r>
      <w:r>
        <w:rPr>
          <w:sz w:val="24"/>
          <w:szCs w:val="24"/>
        </w:rPr>
        <w:t>ультурных событий и мероприятий различного статуса и уровня; проведение мероприятий в целях пропаганды здорового образа жизни;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проведение мероприятий для детей и молодежи;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реализация мер по поэтапному повышению заработной платы работников муниципальных</w:t>
      </w:r>
      <w:r>
        <w:rPr>
          <w:sz w:val="24"/>
          <w:szCs w:val="24"/>
        </w:rPr>
        <w:t xml:space="preserve"> учреждений сферы культуры городского поселения Сергиев Посад;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парков культуры и отдыха и благоустройство парковых территорий;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поддержка творческой деятельности муниципального театра;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расширение театральной аудитории;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рынка турист</w:t>
      </w:r>
      <w:r>
        <w:rPr>
          <w:sz w:val="24"/>
          <w:szCs w:val="24"/>
        </w:rPr>
        <w:t>ских услуг, развитие внутреннего и въездного туризма;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развитие туристской инфраструктуры.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Данной Программой утвержден </w:t>
      </w:r>
      <w:r>
        <w:rPr>
          <w:sz w:val="24"/>
          <w:szCs w:val="24"/>
          <w:u w:val="single"/>
        </w:rPr>
        <w:t>перечень подпрограмм и мероприятий муниципальной программы,</w:t>
      </w:r>
      <w:r>
        <w:rPr>
          <w:sz w:val="24"/>
          <w:szCs w:val="24"/>
        </w:rPr>
        <w:t xml:space="preserve"> согласно которому предусмотрены бюджетные средства на реализацию программных</w:t>
      </w:r>
      <w:r>
        <w:rPr>
          <w:sz w:val="24"/>
          <w:szCs w:val="24"/>
        </w:rPr>
        <w:t xml:space="preserve"> мероприятий (Подпрограмма IV «Благоустройство и строительство парков культуры и отдыха»), запланированных на 2017 год за счет средств бюджета городского поселения Сергиев Посад </w:t>
      </w:r>
      <w:r>
        <w:rPr>
          <w:b/>
          <w:sz w:val="24"/>
          <w:szCs w:val="24"/>
          <w:u w:val="single"/>
        </w:rPr>
        <w:t>в сумме 10000,0 тыс. руб</w:t>
      </w:r>
      <w:r>
        <w:rPr>
          <w:b/>
          <w:sz w:val="24"/>
          <w:szCs w:val="24"/>
        </w:rPr>
        <w:t xml:space="preserve">. и за счет средств бюджета Московской области </w:t>
      </w:r>
      <w:r>
        <w:rPr>
          <w:b/>
          <w:sz w:val="24"/>
          <w:szCs w:val="24"/>
          <w:u w:val="single"/>
        </w:rPr>
        <w:t>6600 ты</w:t>
      </w:r>
      <w:r>
        <w:rPr>
          <w:b/>
          <w:sz w:val="24"/>
          <w:szCs w:val="24"/>
          <w:u w:val="single"/>
        </w:rPr>
        <w:t>с. руб</w:t>
      </w:r>
      <w:r>
        <w:rPr>
          <w:sz w:val="24"/>
          <w:szCs w:val="24"/>
        </w:rPr>
        <w:t xml:space="preserve">., Федерального бюджета </w:t>
      </w:r>
      <w:r>
        <w:rPr>
          <w:b/>
          <w:sz w:val="24"/>
          <w:szCs w:val="24"/>
          <w:u w:val="single"/>
        </w:rPr>
        <w:t>3400 тыс.руб</w:t>
      </w:r>
      <w:r>
        <w:rPr>
          <w:sz w:val="24"/>
          <w:szCs w:val="24"/>
        </w:rPr>
        <w:t xml:space="preserve">.,в сумме </w:t>
      </w:r>
      <w:r>
        <w:rPr>
          <w:b/>
          <w:sz w:val="24"/>
          <w:szCs w:val="24"/>
          <w:u w:val="single"/>
        </w:rPr>
        <w:t xml:space="preserve">10 000,0 тыс. руб. </w:t>
      </w:r>
      <w:r>
        <w:rPr>
          <w:sz w:val="24"/>
          <w:szCs w:val="24"/>
        </w:rPr>
        <w:t>из которых израсходовано</w:t>
      </w:r>
      <w:r>
        <w:t xml:space="preserve"> </w:t>
      </w:r>
      <w:r>
        <w:rPr>
          <w:sz w:val="24"/>
          <w:szCs w:val="24"/>
        </w:rPr>
        <w:t>за счет средств бюджета городского поселения Сергиев Посад в 9 999 790,77 руб. и за счет средств бюджета Московской области 6 600 000,00 руб., Федерального бюдж</w:t>
      </w:r>
      <w:r>
        <w:rPr>
          <w:sz w:val="24"/>
          <w:szCs w:val="24"/>
        </w:rPr>
        <w:t>ета 3 399 790,76.руб., в сумме 9 999 790,76 руб.</w:t>
      </w:r>
    </w:p>
    <w:p w:rsidR="003B4D6D" w:rsidRDefault="00F13F30">
      <w:pPr>
        <w:pStyle w:val="1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Заказчиком и разработчиком программы выступила Администрация городского поселения Сергиев Посад, координатором и исполнителем является директор МКУ «Агенство культурного и социального развития».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 реализа</w:t>
      </w:r>
      <w:r>
        <w:rPr>
          <w:sz w:val="24"/>
          <w:szCs w:val="24"/>
        </w:rPr>
        <w:t>ции программы 2017-2021 годы.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Планируемые результаты реализации программы,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в том числе по мероприятиям:</w:t>
      </w:r>
    </w:p>
    <w:p w:rsidR="003B4D6D" w:rsidRDefault="00F13F30">
      <w:pPr>
        <w:pStyle w:val="10"/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Увеличение числа посетителей парков до 125%;</w:t>
      </w:r>
    </w:p>
    <w:p w:rsidR="003B4D6D" w:rsidRDefault="00F13F30">
      <w:pPr>
        <w:pStyle w:val="10"/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Уровень фактической обеспеченности парками культуры и отдыха от нормативной потребности 100%;</w:t>
      </w:r>
    </w:p>
    <w:p w:rsidR="003B4D6D" w:rsidRDefault="00F13F30">
      <w:pPr>
        <w:pStyle w:val="10"/>
        <w:numPr>
          <w:ilvl w:val="0"/>
          <w:numId w:val="1"/>
        </w:numPr>
        <w:tabs>
          <w:tab w:val="left" w:pos="0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Выполнение </w:t>
      </w:r>
      <w:r>
        <w:rPr>
          <w:sz w:val="24"/>
          <w:szCs w:val="24"/>
        </w:rPr>
        <w:t>муниципального задания МУК «Городские парки Сергиева Посада» на 100%.</w:t>
      </w:r>
    </w:p>
    <w:p w:rsidR="003B4D6D" w:rsidRDefault="00F13F30">
      <w:pPr>
        <w:pStyle w:val="10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Финансирование муниципальной программы «Развитие сферы культуры, спорта и молодежного досуга в городском поселении Сергиев Посад» (Подпрограмма IV «Благоустройство и строительство парко</w:t>
      </w:r>
      <w:r>
        <w:rPr>
          <w:sz w:val="24"/>
          <w:szCs w:val="24"/>
        </w:rPr>
        <w:t xml:space="preserve">в культуры и отдыха»), осуществлялось через </w:t>
      </w:r>
      <w:r>
        <w:rPr>
          <w:sz w:val="24"/>
          <w:szCs w:val="24"/>
        </w:rPr>
        <w:lastRenderedPageBreak/>
        <w:t>Администрацию городского поселения Сергиев Посад по  разделу бюджетной классификации 08 «Культура, Кинематография», подразделу 01 «Культура», целевой статье расходов 02 401 0000 основные мероприятия «Благоустройс</w:t>
      </w:r>
      <w:r>
        <w:rPr>
          <w:sz w:val="24"/>
          <w:szCs w:val="24"/>
        </w:rPr>
        <w:t>тво парка».</w:t>
      </w:r>
    </w:p>
    <w:p w:rsidR="003B4D6D" w:rsidRDefault="00F13F30">
      <w:pPr>
        <w:pStyle w:val="10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  <w:t>В 2017 году</w:t>
      </w:r>
      <w:r>
        <w:rPr>
          <w:sz w:val="24"/>
          <w:szCs w:val="24"/>
        </w:rPr>
        <w:t xml:space="preserve"> бюджетные ассигнования по данной программе составили в сумме </w:t>
      </w:r>
      <w:r>
        <w:rPr>
          <w:b/>
          <w:sz w:val="24"/>
          <w:szCs w:val="24"/>
        </w:rPr>
        <w:t>20 000,0 тыс. руб</w:t>
      </w:r>
      <w:r>
        <w:rPr>
          <w:sz w:val="24"/>
          <w:szCs w:val="24"/>
        </w:rPr>
        <w:t xml:space="preserve">., кассовые расходы составили в сумме </w:t>
      </w:r>
      <w:r>
        <w:rPr>
          <w:b/>
          <w:sz w:val="24"/>
          <w:szCs w:val="24"/>
        </w:rPr>
        <w:t>19 999 581,53 руб</w:t>
      </w:r>
      <w:r>
        <w:rPr>
          <w:sz w:val="24"/>
          <w:szCs w:val="24"/>
        </w:rPr>
        <w:t xml:space="preserve">., или 100% к плану. </w:t>
      </w:r>
    </w:p>
    <w:p w:rsidR="003B4D6D" w:rsidRDefault="00F13F30">
      <w:pPr>
        <w:pStyle w:val="10"/>
        <w:spacing w:line="240" w:lineRule="auto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рамках исполнения мероприятий программы в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2017 году МКУ «Городские Парки Сергиева Посада» было заключено 4 договора: </w:t>
      </w:r>
    </w:p>
    <w:p w:rsidR="003B4D6D" w:rsidRDefault="00F13F30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№ 03-06-2017/МО от 15.06.2017г. на сумму </w:t>
      </w:r>
      <w:r>
        <w:rPr>
          <w:b/>
          <w:sz w:val="24"/>
          <w:szCs w:val="24"/>
        </w:rPr>
        <w:t>4 693 957,90руб</w:t>
      </w:r>
      <w:r>
        <w:rPr>
          <w:sz w:val="24"/>
          <w:szCs w:val="24"/>
        </w:rPr>
        <w:t>. (устройство ограждений в городском парке «Скитские Пруды».);</w:t>
      </w:r>
    </w:p>
    <w:p w:rsidR="003B4D6D" w:rsidRDefault="00F13F30">
      <w:pPr>
        <w:pStyle w:val="10"/>
        <w:numPr>
          <w:ilvl w:val="0"/>
          <w:numId w:val="2"/>
        </w:numPr>
        <w:tabs>
          <w:tab w:val="left" w:pos="0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№ 02-04-2017/МО от 02.05.2017г. на сумму </w:t>
      </w:r>
      <w:r>
        <w:rPr>
          <w:b/>
          <w:sz w:val="24"/>
          <w:szCs w:val="24"/>
        </w:rPr>
        <w:t>6 13</w:t>
      </w:r>
      <w:r>
        <w:rPr>
          <w:b/>
          <w:sz w:val="24"/>
          <w:szCs w:val="24"/>
        </w:rPr>
        <w:t>6 220,44 руб.</w:t>
      </w:r>
      <w:r>
        <w:rPr>
          <w:sz w:val="24"/>
          <w:szCs w:val="24"/>
        </w:rPr>
        <w:t xml:space="preserve"> (устройство танцевальной площадки в городском парке «Скитские пруды»);</w:t>
      </w:r>
    </w:p>
    <w:p w:rsidR="003B4D6D" w:rsidRDefault="00F13F30">
      <w:pPr>
        <w:pStyle w:val="10"/>
        <w:numPr>
          <w:ilvl w:val="0"/>
          <w:numId w:val="2"/>
        </w:numPr>
        <w:tabs>
          <w:tab w:val="left" w:pos="0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№ 01-04-2017/МО от 13.04.2017 г. на сумму </w:t>
      </w:r>
      <w:r>
        <w:rPr>
          <w:b/>
          <w:sz w:val="24"/>
          <w:szCs w:val="24"/>
        </w:rPr>
        <w:t>8 406 903,19 руб.</w:t>
      </w:r>
      <w:r>
        <w:rPr>
          <w:sz w:val="24"/>
          <w:szCs w:val="24"/>
        </w:rPr>
        <w:t xml:space="preserve"> (работы по устройству электроснабжения в городском парке «Скитские Пруды».);</w:t>
      </w:r>
    </w:p>
    <w:p w:rsidR="003B4D6D" w:rsidRDefault="00F13F30">
      <w:pPr>
        <w:pStyle w:val="10"/>
        <w:numPr>
          <w:ilvl w:val="0"/>
          <w:numId w:val="2"/>
        </w:numPr>
        <w:tabs>
          <w:tab w:val="left" w:pos="0"/>
        </w:tabs>
        <w:ind w:left="0"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Договор № 04-11-017/МО от </w:t>
      </w:r>
      <w:r>
        <w:rPr>
          <w:sz w:val="24"/>
          <w:szCs w:val="24"/>
        </w:rPr>
        <w:t xml:space="preserve">14.11.2017г. на сумму </w:t>
      </w:r>
      <w:r>
        <w:rPr>
          <w:b/>
          <w:sz w:val="24"/>
          <w:szCs w:val="24"/>
        </w:rPr>
        <w:t>762 500,00 руб</w:t>
      </w:r>
      <w:r>
        <w:rPr>
          <w:sz w:val="24"/>
          <w:szCs w:val="24"/>
        </w:rPr>
        <w:t>. (устройство площадки из асфальтобетона около танцевальной площадки для автомобилей и устройство дорожек из асфальта для прохода на танцевальную площадку в городском парке «Скитские пруды» города Сергиев Посад); плат. п</w:t>
      </w:r>
      <w:r>
        <w:rPr>
          <w:sz w:val="24"/>
          <w:szCs w:val="24"/>
        </w:rPr>
        <w:t>ор. №1355 от 30.12.2014г.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договора были заключены по средствам проведения конкурентных процедур на основании Федерального закона "О закупках товаров, работ, услуг отдельными видами юридических лиц" № 223-ФЗ от 18.07.2011. информация о закупках со</w:t>
      </w:r>
      <w:r>
        <w:rPr>
          <w:sz w:val="24"/>
          <w:szCs w:val="24"/>
        </w:rPr>
        <w:t>держатся в единой информационной системе, нарушений не выявлено.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обследования территории парка, на предмет соответствия фактически выполненных работ, техническому заданию и актам приемки выполненных работ расхождений не выявлено, работы выпо</w:t>
      </w:r>
      <w:r>
        <w:rPr>
          <w:sz w:val="24"/>
          <w:szCs w:val="24"/>
        </w:rPr>
        <w:t>лнены в полном объеме, соответствующего качества, за исключением высказанных. Контрольно-счетной комиссией Сергиево-Посадского муниципального района замечаний к качеству установки бортового камня по договору №04-11-017/МО от 14.11.2017г. Высказанные замеча</w:t>
      </w:r>
      <w:r>
        <w:rPr>
          <w:sz w:val="24"/>
          <w:szCs w:val="24"/>
        </w:rPr>
        <w:t>ния были устранены подрядной организацией в период проведения контрольного мероприятия.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в рамках исполнения программы на территории парка были выполнены следующие виды работ: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Устройство площадки из асфальтобетона около танцплощадки для автомобилей и </w:t>
      </w:r>
      <w:r>
        <w:rPr>
          <w:sz w:val="24"/>
          <w:szCs w:val="24"/>
        </w:rPr>
        <w:t>устройство дорожек из асфальта для подхода на танцевальную площадку в городском парке «Скитские пруды» города Сергиев Посад,</w:t>
      </w:r>
      <w:r>
        <w:t xml:space="preserve"> </w:t>
      </w:r>
      <w:r>
        <w:rPr>
          <w:sz w:val="24"/>
          <w:szCs w:val="24"/>
        </w:rPr>
        <w:t>При сдаче выполненных работ были подготовлены документы, подтверждающие соответствие материалов и качество оказанных Исполнителем у</w:t>
      </w:r>
      <w:r>
        <w:rPr>
          <w:sz w:val="24"/>
          <w:szCs w:val="24"/>
        </w:rPr>
        <w:t>слуг требованиям, представленным в техническом задании, условиям проекта договора, закупочной документации. Услуги оплачены в полном объеме, платежные поручения №№ 00000029, 00000030, 00000025 от 27.12.2017;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Устройство ограждения городского парка "Скитск</w:t>
      </w:r>
      <w:r>
        <w:rPr>
          <w:sz w:val="24"/>
          <w:szCs w:val="24"/>
        </w:rPr>
        <w:t>ие пруды" Установлено металлическое ограждение высотой 2 м. по периметру парка протяженностью 1221 погонных метра, с устройством 6 (шести) калиток и 3 (трех) распашных ворот. Калитки и ворота выполнены в одном стиле с ограждением. При сдаче выполненных раб</w:t>
      </w:r>
      <w:r>
        <w:rPr>
          <w:sz w:val="24"/>
          <w:szCs w:val="24"/>
        </w:rPr>
        <w:t>от были подготовлены документы, подтверждающие соответствие материалов и качество оказанных Исполнителем услуг требованиям, представленным в техническом задании, условиям проекта договора, закупочной документации. Услуги оплачены в полном объеме, платежные</w:t>
      </w:r>
      <w:r>
        <w:rPr>
          <w:sz w:val="24"/>
          <w:szCs w:val="24"/>
        </w:rPr>
        <w:t xml:space="preserve"> поручения № 00000020 от 18.10.2017 и № 00000024 от 03.11.2017 года;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Устройство танцевальной площадки в городском парке "Скитские пруды", произведено устройство танцевальной площадки на территории парка, в соответствии с проектно-сметной документацией.</w:t>
      </w:r>
      <w: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ри сдаче выполненных работ были подготовлены документы, подтверждающие соответствие материалов и качество оказанных Исполнителем услуг требованиям, представленным в техническом задании, условиям проекта договора, закупочной документации. Услуги оплачены в </w:t>
      </w:r>
      <w:r>
        <w:rPr>
          <w:sz w:val="24"/>
          <w:szCs w:val="24"/>
        </w:rPr>
        <w:t xml:space="preserve">полном объеме, </w:t>
      </w:r>
      <w:r>
        <w:rPr>
          <w:sz w:val="24"/>
          <w:szCs w:val="24"/>
        </w:rPr>
        <w:lastRenderedPageBreak/>
        <w:t>платежные поручения № 00000010 от 04.08.2017г., № 00000011 от 31.08.2017г., № 00000018 от 28.09.2017г., № 00000019 от 18.10.2017, № 00000022 от 03.11.2017 года.</w:t>
      </w:r>
    </w:p>
    <w:p w:rsidR="003B4D6D" w:rsidRDefault="00F13F30">
      <w:pPr>
        <w:pStyle w:val="10"/>
        <w:tabs>
          <w:tab w:val="left" w:pos="0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Электроснабжение городского парка "Скитские пруды", работы выполнены в соответ</w:t>
      </w:r>
      <w:r>
        <w:rPr>
          <w:sz w:val="24"/>
          <w:szCs w:val="24"/>
        </w:rPr>
        <w:t>ствии с условиями договора и проектно-сметной документацией.</w:t>
      </w:r>
      <w:r>
        <w:t xml:space="preserve"> </w:t>
      </w:r>
      <w:r>
        <w:rPr>
          <w:sz w:val="24"/>
          <w:szCs w:val="24"/>
        </w:rPr>
        <w:t>При сдаче выполненных работ были подготовлены документы, подтверждающие соответствие материалов и качество оказанных Исполнителем услуг требованиям, представленным в техническом задании, условиям</w:t>
      </w:r>
      <w:r>
        <w:rPr>
          <w:sz w:val="24"/>
          <w:szCs w:val="24"/>
        </w:rPr>
        <w:t xml:space="preserve"> проекта договора, закупочной документации. Услуги оплачены в полном объеме, платежные поручения № 00000013 от 11.09.2017 г., № 00000015 от 25.09.2017 года.</w:t>
      </w:r>
    </w:p>
    <w:p w:rsidR="003B4D6D" w:rsidRDefault="00F13F30">
      <w:pPr>
        <w:pStyle w:val="10"/>
        <w:spacing w:line="240" w:lineRule="auto"/>
        <w:ind w:firstLine="567"/>
        <w:jc w:val="center"/>
        <w:rPr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:rsidR="003B4D6D" w:rsidRDefault="00F13F30">
      <w:pPr>
        <w:pStyle w:val="10"/>
        <w:spacing w:line="240" w:lineRule="auto"/>
        <w:ind w:firstLine="567"/>
        <w:jc w:val="both"/>
      </w:pPr>
      <w:r>
        <w:rPr>
          <w:sz w:val="24"/>
          <w:szCs w:val="24"/>
        </w:rPr>
        <w:t xml:space="preserve">Работы выполнены в полном объеме, соответствуют целям муниципальной программы «Развитие </w:t>
      </w:r>
      <w:r>
        <w:rPr>
          <w:sz w:val="24"/>
          <w:szCs w:val="24"/>
        </w:rPr>
        <w:t>сферы культуры, спорта и молодежного досуга в городском поселении Сергиев Посад» (Подпрограмма IV «Благоустройство и строительство парков культуры и отдыха»), с учетом государственной программы Московской области «Культура Подмосковья», нарушений не выявле</w:t>
      </w:r>
      <w:r>
        <w:rPr>
          <w:sz w:val="24"/>
          <w:szCs w:val="24"/>
        </w:rPr>
        <w:t>но. Нецелевого использования бюджетных средств и финансовых нарушений проверкой  не установлено.</w:t>
      </w:r>
    </w:p>
    <w:sectPr w:rsidR="003B4D6D">
      <w:headerReference w:type="default" r:id="rId8"/>
      <w:footerReference w:type="default" r:id="rId9"/>
      <w:pgSz w:w="11906" w:h="16838"/>
      <w:pgMar w:top="1134" w:right="850" w:bottom="1134" w:left="1701" w:header="720" w:footer="720" w:gutter="0"/>
      <w:cols w:space="720"/>
      <w:formProt w:val="0"/>
      <w:docGrid w:linePitch="28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F30" w:rsidRDefault="00F13F30">
      <w:r>
        <w:separator/>
      </w:r>
    </w:p>
  </w:endnote>
  <w:endnote w:type="continuationSeparator" w:id="0">
    <w:p w:rsidR="00F13F30" w:rsidRDefault="00F1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OpenSymbol">
    <w:altName w:val="Arial Unicode MS"/>
    <w:charset w:val="CC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6D" w:rsidRDefault="00F13F30">
    <w:pPr>
      <w:pStyle w:val="ae"/>
      <w:jc w:val="center"/>
    </w:pPr>
    <w:r>
      <w:t>-</w:t>
    </w:r>
    <w:r>
      <w:fldChar w:fldCharType="begin"/>
    </w:r>
    <w:r>
      <w:instrText>PAGE</w:instrText>
    </w:r>
    <w:r>
      <w:fldChar w:fldCharType="separate"/>
    </w:r>
    <w:r w:rsidR="00B22C3B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F30" w:rsidRDefault="00F13F30">
      <w:r>
        <w:separator/>
      </w:r>
    </w:p>
  </w:footnote>
  <w:footnote w:type="continuationSeparator" w:id="0">
    <w:p w:rsidR="00F13F30" w:rsidRDefault="00F13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D6D" w:rsidRDefault="003B4D6D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22612"/>
    <w:multiLevelType w:val="multilevel"/>
    <w:tmpl w:val="92D0B0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EC3B99"/>
    <w:multiLevelType w:val="multilevel"/>
    <w:tmpl w:val="2A124D36"/>
    <w:lvl w:ilvl="0">
      <w:start w:val="1"/>
      <w:numFmt w:val="decimal"/>
      <w:lvlText w:val="%1."/>
      <w:lvlJc w:val="left"/>
      <w:pPr>
        <w:ind w:left="1377" w:hanging="810"/>
      </w:pPr>
      <w:rPr>
        <w:b/>
        <w:color w:val="00000A"/>
        <w:sz w:val="24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B822D32"/>
    <w:multiLevelType w:val="multilevel"/>
    <w:tmpl w:val="4BB844B2"/>
    <w:lvl w:ilvl="0">
      <w:start w:val="1"/>
      <w:numFmt w:val="decimal"/>
      <w:lvlText w:val="%1."/>
      <w:lvlJc w:val="left"/>
      <w:pPr>
        <w:ind w:left="644" w:hanging="360"/>
      </w:pPr>
      <w:rPr>
        <w:b/>
        <w:sz w:val="24"/>
      </w:rPr>
    </w:lvl>
    <w:lvl w:ilvl="1">
      <w:start w:val="1"/>
      <w:numFmt w:val="decimal"/>
      <w:lvlText w:val="%1.%2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1724" w:hanging="720"/>
      </w:pPr>
    </w:lvl>
    <w:lvl w:ilvl="3">
      <w:start w:val="1"/>
      <w:numFmt w:val="decimal"/>
      <w:lvlText w:val="%1.%2.%3.%4"/>
      <w:lvlJc w:val="left"/>
      <w:pPr>
        <w:ind w:left="2084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164" w:hanging="1080"/>
      </w:pPr>
    </w:lvl>
    <w:lvl w:ilvl="6">
      <w:start w:val="1"/>
      <w:numFmt w:val="decimal"/>
      <w:lvlText w:val="%1.%2.%3.%4.%5.%6.%7"/>
      <w:lvlJc w:val="left"/>
      <w:pPr>
        <w:ind w:left="3884" w:hanging="1440"/>
      </w:pPr>
    </w:lvl>
    <w:lvl w:ilvl="7">
      <w:start w:val="1"/>
      <w:numFmt w:val="decimal"/>
      <w:lvlText w:val="%1.%2.%3.%4.%5.%6.%7.%8"/>
      <w:lvlJc w:val="left"/>
      <w:pPr>
        <w:ind w:left="4244" w:hanging="1440"/>
      </w:pPr>
    </w:lvl>
    <w:lvl w:ilvl="8">
      <w:start w:val="1"/>
      <w:numFmt w:val="decimal"/>
      <w:lvlText w:val="%1.%2.%3.%4.%5.%6.%7.%8.%9"/>
      <w:lvlJc w:val="left"/>
      <w:pPr>
        <w:ind w:left="4964" w:hanging="1800"/>
      </w:pPr>
    </w:lvl>
  </w:abstractNum>
  <w:abstractNum w:abstractNumId="3" w15:restartNumberingAfterBreak="0">
    <w:nsid w:val="6C7348EE"/>
    <w:multiLevelType w:val="multilevel"/>
    <w:tmpl w:val="44C47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6D"/>
    <w:rsid w:val="003B4D6D"/>
    <w:rsid w:val="00B22C3B"/>
    <w:rsid w:val="00F1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67B9"/>
  <w15:docId w15:val="{392F713A-E439-489D-B80F-074FBD30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qFormat/>
    <w:pPr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"/>
    <w:qFormat/>
    <w:pPr>
      <w:ind w:left="720" w:hanging="72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-">
    <w:name w:val="Интернет-ссылка"/>
    <w:basedOn w:val="a0"/>
    <w:rPr>
      <w:color w:val="0000FF"/>
      <w:u w:val="single"/>
      <w:lang w:val="ru-RU" w:eastAsia="ru-RU" w:bidi="ru-RU"/>
    </w:rPr>
  </w:style>
  <w:style w:type="character" w:customStyle="1" w:styleId="a5">
    <w:name w:val="Текст выноски Знак"/>
    <w:basedOn w:val="a0"/>
    <w:qFormat/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b/>
      <w:sz w:val="24"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  <w:color w:val="00000A"/>
      <w:sz w:val="24"/>
    </w:rPr>
  </w:style>
  <w:style w:type="paragraph" w:customStyle="1" w:styleId="1">
    <w:name w:val="Заголовок1"/>
    <w:basedOn w:val="10"/>
    <w:next w:val="a7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7">
    <w:name w:val="Body Text"/>
    <w:basedOn w:val="10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caption"/>
    <w:basedOn w:val="1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10"/>
    <w:qFormat/>
    <w:pPr>
      <w:suppressLineNumbers/>
    </w:pPr>
    <w:rPr>
      <w:rFonts w:ascii="Arial" w:hAnsi="Arial" w:cs="Mangal"/>
    </w:rPr>
  </w:style>
  <w:style w:type="paragraph" w:styleId="ab">
    <w:name w:val="Title"/>
    <w:basedOn w:val="10"/>
    <w:qFormat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ac">
    <w:name w:val="List Paragraph"/>
    <w:basedOn w:val="10"/>
    <w:qFormat/>
  </w:style>
  <w:style w:type="paragraph" w:styleId="ad">
    <w:name w:val="header"/>
    <w:basedOn w:val="10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10"/>
    <w:pPr>
      <w:suppressLineNumbers/>
      <w:tabs>
        <w:tab w:val="center" w:pos="4677"/>
        <w:tab w:val="right" w:pos="9355"/>
      </w:tabs>
    </w:pPr>
  </w:style>
  <w:style w:type="paragraph" w:styleId="af">
    <w:name w:val="Balloon Text"/>
    <w:basedOn w:val="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51DD3-4D27-4833-AB87-6196C8F19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Alexey Shamritsky</cp:lastModifiedBy>
  <cp:revision>2</cp:revision>
  <cp:lastPrinted>2018-07-05T08:44:00Z</cp:lastPrinted>
  <dcterms:created xsi:type="dcterms:W3CDTF">2018-10-02T07:12:00Z</dcterms:created>
  <dcterms:modified xsi:type="dcterms:W3CDTF">2018-10-02T07:12:00Z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