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DC7" w:rsidRDefault="00153DC7" w:rsidP="001220A5">
      <w:pPr>
        <w:ind w:right="566"/>
        <w:jc w:val="center"/>
        <w:rPr>
          <w:b/>
          <w:sz w:val="28"/>
          <w:szCs w:val="28"/>
        </w:rPr>
      </w:pPr>
      <w:r w:rsidRPr="00595B47">
        <w:rPr>
          <w:b/>
          <w:sz w:val="28"/>
          <w:szCs w:val="28"/>
        </w:rPr>
        <w:t>Информация</w:t>
      </w:r>
    </w:p>
    <w:p w:rsidR="00153DC7" w:rsidRDefault="00153DC7" w:rsidP="001220A5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контрольного мероприятия (проверка) в</w:t>
      </w:r>
    </w:p>
    <w:p w:rsidR="00153DC7" w:rsidRPr="00153DC7" w:rsidRDefault="00153DC7" w:rsidP="001220A5">
      <w:pPr>
        <w:ind w:right="566"/>
        <w:jc w:val="center"/>
        <w:rPr>
          <w:b/>
          <w:sz w:val="28"/>
          <w:szCs w:val="28"/>
        </w:rPr>
      </w:pPr>
      <w:r w:rsidRPr="00595B47">
        <w:rPr>
          <w:b/>
          <w:sz w:val="28"/>
          <w:szCs w:val="28"/>
        </w:rPr>
        <w:t>МБОУ</w:t>
      </w:r>
      <w:r w:rsidRPr="00595B47">
        <w:rPr>
          <w:b/>
          <w:spacing w:val="-5"/>
          <w:sz w:val="28"/>
          <w:szCs w:val="28"/>
        </w:rPr>
        <w:t xml:space="preserve"> </w:t>
      </w:r>
      <w:r w:rsidRPr="00153DC7">
        <w:rPr>
          <w:b/>
          <w:spacing w:val="-5"/>
          <w:sz w:val="28"/>
          <w:szCs w:val="28"/>
        </w:rPr>
        <w:t>«Средняя общеобразовательная школа №19»</w:t>
      </w:r>
    </w:p>
    <w:p w:rsidR="00153DC7" w:rsidRPr="00153DC7" w:rsidRDefault="00153DC7" w:rsidP="00153DC7">
      <w:pPr>
        <w:ind w:right="-567" w:firstLine="709"/>
        <w:jc w:val="both"/>
        <w:rPr>
          <w:b/>
          <w:sz w:val="28"/>
          <w:szCs w:val="28"/>
        </w:rPr>
      </w:pPr>
    </w:p>
    <w:p w:rsidR="00153DC7" w:rsidRDefault="00153DC7" w:rsidP="00153DC7">
      <w:pPr>
        <w:tabs>
          <w:tab w:val="left" w:pos="9072"/>
        </w:tabs>
        <w:ind w:right="566" w:firstLine="708"/>
        <w:jc w:val="both"/>
        <w:rPr>
          <w:sz w:val="28"/>
          <w:szCs w:val="28"/>
        </w:rPr>
      </w:pPr>
    </w:p>
    <w:p w:rsidR="00153DC7" w:rsidRPr="00932339" w:rsidRDefault="00153DC7" w:rsidP="001220A5">
      <w:pPr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 xml:space="preserve">Основание для проведения проверки: План работы Контрольно-счетной палаты Сергиево-Посадского городского округа Московской области на 2020 год, утвержденный Распоряжением Председателя Контрольно-счетной палаты Сергиево-Посадского городского округа от 27.12.2019 №90/19-РП, Распоряжение Председателя Контрольно-счетной палаты Сергиево-Посадского городского округа Московской области от 28.01.2020 №08/20-РП. 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Объект проверки: м</w:t>
      </w:r>
      <w:r w:rsidRPr="00932339">
        <w:rPr>
          <w:spacing w:val="-5"/>
          <w:sz w:val="28"/>
          <w:szCs w:val="28"/>
        </w:rPr>
        <w:t>униципальное  бюджетное общеобразовательное учреждение «Средняя общеобразовательная школа №19»</w:t>
      </w:r>
      <w:r w:rsidRPr="00932339">
        <w:rPr>
          <w:sz w:val="28"/>
          <w:szCs w:val="28"/>
        </w:rPr>
        <w:t>.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Предмет проверки: финансово-хозяйственной деятельности в м</w:t>
      </w:r>
      <w:r w:rsidRPr="00932339">
        <w:rPr>
          <w:spacing w:val="-5"/>
          <w:sz w:val="28"/>
          <w:szCs w:val="28"/>
        </w:rPr>
        <w:t>униципальном бюджетном общеобразовательном учреждении «Средняя общеобразовательная школа №19»</w:t>
      </w:r>
      <w:r w:rsidRPr="00932339">
        <w:rPr>
          <w:sz w:val="28"/>
          <w:szCs w:val="28"/>
        </w:rPr>
        <w:t>.</w:t>
      </w:r>
      <w:r w:rsidRPr="00932339">
        <w:rPr>
          <w:spacing w:val="-5"/>
          <w:sz w:val="28"/>
          <w:szCs w:val="28"/>
        </w:rPr>
        <w:t xml:space="preserve"> </w:t>
      </w:r>
      <w:r w:rsidRPr="00932339">
        <w:rPr>
          <w:sz w:val="28"/>
          <w:szCs w:val="28"/>
        </w:rPr>
        <w:t xml:space="preserve"> 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bookmarkStart w:id="0" w:name="_GoBack"/>
      <w:bookmarkEnd w:id="0"/>
      <w:r w:rsidRPr="00932339">
        <w:rPr>
          <w:sz w:val="28"/>
          <w:szCs w:val="28"/>
        </w:rPr>
        <w:t xml:space="preserve">Проверка проведена: инспектором Контрольно-счетной палаты Озовым Э.Э. (руководитель), старшим экспертом Контрольно-счетной палаты Закомолкиной Л.В. 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Проверяемый период: 2019г.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Сроки проведения проверки: с 03 февраля 2020г. по 28 февраля 2020г.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В проверяемом периоде ответственными за финансово – хозяйственную деятельность МБОУ</w:t>
      </w:r>
      <w:r w:rsidRPr="00932339">
        <w:rPr>
          <w:spacing w:val="-5"/>
          <w:sz w:val="28"/>
          <w:szCs w:val="28"/>
        </w:rPr>
        <w:t xml:space="preserve"> «Средняя общеобразовательная школа №19»,</w:t>
      </w:r>
      <w:r w:rsidRPr="00932339">
        <w:rPr>
          <w:sz w:val="28"/>
          <w:szCs w:val="28"/>
        </w:rPr>
        <w:t xml:space="preserve"> в пределах установленной действующим законодательством компетенции, являлись: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- директор МБОУ</w:t>
      </w:r>
      <w:r w:rsidRPr="00932339">
        <w:rPr>
          <w:spacing w:val="-5"/>
          <w:sz w:val="28"/>
          <w:szCs w:val="28"/>
        </w:rPr>
        <w:t xml:space="preserve"> «Средняя общеобразовательная школа №19</w:t>
      </w:r>
      <w:r w:rsidRPr="001220A5">
        <w:rPr>
          <w:spacing w:val="-5"/>
          <w:sz w:val="28"/>
          <w:szCs w:val="28"/>
        </w:rPr>
        <w:t>»</w:t>
      </w:r>
      <w:r w:rsidRPr="001220A5">
        <w:rPr>
          <w:sz w:val="28"/>
          <w:szCs w:val="28"/>
        </w:rPr>
        <w:t xml:space="preserve"> </w:t>
      </w:r>
      <w:r w:rsidRPr="00932339">
        <w:rPr>
          <w:sz w:val="28"/>
          <w:szCs w:val="28"/>
        </w:rPr>
        <w:t>Григоренко Н.В.;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932339">
        <w:rPr>
          <w:sz w:val="28"/>
          <w:szCs w:val="28"/>
        </w:rPr>
        <w:t>- главный бухгалтер Титова Е.В.</w:t>
      </w:r>
    </w:p>
    <w:p w:rsidR="00153DC7" w:rsidRPr="00932339" w:rsidRDefault="00153DC7" w:rsidP="001220A5">
      <w:pPr>
        <w:widowControl w:val="0"/>
        <w:autoSpaceDE w:val="0"/>
        <w:autoSpaceDN w:val="0"/>
        <w:adjustRightInd w:val="0"/>
        <w:ind w:right="566" w:firstLine="567"/>
        <w:jc w:val="both"/>
        <w:rPr>
          <w:color w:val="0070C0"/>
          <w:sz w:val="28"/>
          <w:szCs w:val="28"/>
        </w:rPr>
      </w:pPr>
    </w:p>
    <w:p w:rsidR="00153DC7" w:rsidRDefault="00153DC7" w:rsidP="001220A5">
      <w:pPr>
        <w:pStyle w:val="a3"/>
        <w:ind w:left="0" w:right="566" w:firstLine="567"/>
        <w:jc w:val="center"/>
        <w:rPr>
          <w:b/>
          <w:bCs/>
          <w:sz w:val="28"/>
          <w:szCs w:val="28"/>
        </w:rPr>
      </w:pPr>
      <w:r w:rsidRPr="00687D55">
        <w:rPr>
          <w:b/>
          <w:bCs/>
          <w:sz w:val="28"/>
          <w:szCs w:val="28"/>
        </w:rPr>
        <w:t>В ходе проверки установлено следующее:</w:t>
      </w:r>
    </w:p>
    <w:p w:rsidR="00D4226D" w:rsidRPr="00D4226D" w:rsidRDefault="00D4226D" w:rsidP="001220A5">
      <w:pPr>
        <w:pStyle w:val="a3"/>
        <w:ind w:left="0" w:right="566" w:firstLine="567"/>
        <w:rPr>
          <w:bCs/>
          <w:sz w:val="28"/>
          <w:szCs w:val="28"/>
        </w:rPr>
      </w:pPr>
    </w:p>
    <w:p w:rsidR="009D39F2" w:rsidRPr="009D39F2" w:rsidRDefault="00D4226D" w:rsidP="001220A5">
      <w:pPr>
        <w:pStyle w:val="a3"/>
        <w:ind w:left="0" w:right="566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>п</w:t>
      </w:r>
      <w:r w:rsidRPr="00D4226D">
        <w:rPr>
          <w:bCs/>
          <w:sz w:val="28"/>
          <w:szCs w:val="28"/>
        </w:rPr>
        <w:t xml:space="preserve">ри проверке </w:t>
      </w:r>
      <w:r w:rsidRPr="00D4226D">
        <w:rPr>
          <w:sz w:val="28"/>
          <w:szCs w:val="28"/>
        </w:rPr>
        <w:t>финансово-хозяйственной деятельности в м</w:t>
      </w:r>
      <w:r w:rsidRPr="00D4226D">
        <w:rPr>
          <w:spacing w:val="-5"/>
          <w:sz w:val="28"/>
          <w:szCs w:val="28"/>
        </w:rPr>
        <w:t>униципальном</w:t>
      </w:r>
      <w:r w:rsidRPr="00932339">
        <w:rPr>
          <w:spacing w:val="-5"/>
          <w:sz w:val="28"/>
          <w:szCs w:val="28"/>
        </w:rPr>
        <w:t xml:space="preserve"> бюджетном общеобразовательном учреждении «Средняя общеобразовательная школа №19»</w:t>
      </w:r>
      <w:r w:rsidR="009D39F2" w:rsidRPr="001217CC">
        <w:rPr>
          <w:sz w:val="24"/>
          <w:szCs w:val="24"/>
        </w:rPr>
        <w:t xml:space="preserve"> </w:t>
      </w:r>
      <w:r w:rsidR="009D39F2">
        <w:rPr>
          <w:sz w:val="28"/>
          <w:szCs w:val="28"/>
        </w:rPr>
        <w:t>н</w:t>
      </w:r>
      <w:r w:rsidR="009D39F2" w:rsidRPr="009D39F2">
        <w:rPr>
          <w:sz w:val="28"/>
          <w:szCs w:val="28"/>
        </w:rPr>
        <w:t>ецелевого расходования бюджетных средств, проверкой не установлено</w:t>
      </w:r>
      <w:r w:rsidR="001220A5">
        <w:rPr>
          <w:sz w:val="28"/>
          <w:szCs w:val="28"/>
        </w:rPr>
        <w:t>.</w:t>
      </w:r>
      <w:r w:rsidR="009D39F2" w:rsidRPr="009D39F2">
        <w:rPr>
          <w:b/>
          <w:sz w:val="28"/>
          <w:szCs w:val="28"/>
        </w:rPr>
        <w:t xml:space="preserve"> </w:t>
      </w:r>
    </w:p>
    <w:p w:rsidR="001D5B0E" w:rsidRDefault="001D5B0E"/>
    <w:sectPr w:rsidR="001D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C8"/>
    <w:rsid w:val="001220A5"/>
    <w:rsid w:val="00153DC7"/>
    <w:rsid w:val="001D5B0E"/>
    <w:rsid w:val="0020457F"/>
    <w:rsid w:val="003448CC"/>
    <w:rsid w:val="00461FF6"/>
    <w:rsid w:val="006B4022"/>
    <w:rsid w:val="009D39F2"/>
    <w:rsid w:val="00D4226D"/>
    <w:rsid w:val="00E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B158"/>
  <w15:docId w15:val="{052FAEF4-99DE-49EC-94C0-5DC87B7B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DC7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HP</cp:lastModifiedBy>
  <cp:revision>5</cp:revision>
  <dcterms:created xsi:type="dcterms:W3CDTF">2020-03-16T06:03:00Z</dcterms:created>
  <dcterms:modified xsi:type="dcterms:W3CDTF">2020-03-16T10:53:00Z</dcterms:modified>
</cp:coreProperties>
</file>