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E62FBD" w:rsidRDefault="00E62FBD">
      <w:pPr>
        <w:spacing w:before="0"/>
      </w:pPr>
    </w:p>
    <w:p w14:paraId="0A37501D" w14:textId="77777777" w:rsidR="00E62FBD" w:rsidRDefault="00FA6286">
      <w:pPr>
        <w:spacing w:before="0" w:after="0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39E3717F" wp14:editId="07777777">
            <wp:extent cx="619125" cy="78613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" t="10690" r="-3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E62FBD" w:rsidRDefault="00E62FBD">
      <w:pPr>
        <w:keepNext/>
        <w:spacing w:before="0" w:after="0"/>
        <w:ind w:firstLine="0"/>
        <w:jc w:val="center"/>
        <w:outlineLvl w:val="0"/>
        <w:rPr>
          <w:rFonts w:eastAsia="Times New Roman"/>
          <w:b/>
          <w:sz w:val="16"/>
          <w:szCs w:val="16"/>
          <w:lang w:eastAsia="ru-RU"/>
        </w:rPr>
      </w:pPr>
    </w:p>
    <w:p w14:paraId="6FB5CCA1" w14:textId="77777777" w:rsidR="00E62FBD" w:rsidRDefault="00FA6286">
      <w:pPr>
        <w:keepNext/>
        <w:spacing w:before="0" w:after="0"/>
        <w:ind w:firstLine="0"/>
        <w:jc w:val="center"/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КОНТРОЛЬНО - СЧЕТНАЯ ПАЛАТА</w:t>
      </w:r>
    </w:p>
    <w:p w14:paraId="0CF0D92C" w14:textId="77777777" w:rsidR="00E62FBD" w:rsidRDefault="00FA6286">
      <w:pPr>
        <w:spacing w:before="0" w:after="0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СЕРГИЕВО-ПОСАДСКОГО ГОРОДСКОГО ОКРУГА </w:t>
      </w:r>
    </w:p>
    <w:p w14:paraId="2EB8A124" w14:textId="77777777" w:rsidR="00E62FBD" w:rsidRDefault="00FA6286">
      <w:pPr>
        <w:spacing w:before="0" w:after="0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МОСКОВСКОЙ ОБЛАСТИ</w:t>
      </w:r>
    </w:p>
    <w:p w14:paraId="02EB378F" w14:textId="77777777" w:rsidR="00E62FBD" w:rsidRDefault="00E62FBD">
      <w:pPr>
        <w:spacing w:before="0" w:after="0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287" w:type="dxa"/>
        <w:tblInd w:w="-108" w:type="dxa"/>
        <w:tblBorders>
          <w:top w:val="double" w:sz="4" w:space="0" w:color="000000"/>
        </w:tblBorders>
        <w:tblLook w:val="04A0" w:firstRow="1" w:lastRow="0" w:firstColumn="1" w:lastColumn="0" w:noHBand="0" w:noVBand="1"/>
      </w:tblPr>
      <w:tblGrid>
        <w:gridCol w:w="9287"/>
      </w:tblGrid>
      <w:tr w:rsidR="00E62FBD" w:rsidRPr="00B27A7F" w14:paraId="67D223F3" w14:textId="77777777">
        <w:tc>
          <w:tcPr>
            <w:tcW w:w="9287" w:type="dxa"/>
            <w:tcBorders>
              <w:top w:val="double" w:sz="4" w:space="0" w:color="000000"/>
            </w:tcBorders>
            <w:shd w:val="clear" w:color="auto" w:fill="auto"/>
          </w:tcPr>
          <w:p w14:paraId="31136A54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пр. Красной Армии, 169, Сергиев Посад, Московская область, 141310</w:t>
            </w:r>
          </w:p>
          <w:p w14:paraId="35BB2B1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Тел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(496) 551-50-12, E-mail: </w:t>
            </w:r>
            <w:hyperlink r:id="rId9">
              <w:r>
                <w:rPr>
                  <w:rStyle w:val="InternetLink"/>
                  <w:rFonts w:eastAsia="Times New Roman"/>
                  <w:color w:val="0563C1"/>
                  <w:sz w:val="20"/>
                  <w:szCs w:val="20"/>
                  <w:lang w:val="en-US" w:eastAsia="ru-RU"/>
                </w:rPr>
                <w:t>ksk. spmr@yandex.ru</w:t>
              </w:r>
            </w:hyperlink>
            <w:r>
              <w:rPr>
                <w:rFonts w:eastAsia="Times New Roman"/>
                <w:sz w:val="20"/>
                <w:szCs w:val="20"/>
                <w:lang w:val="en-US" w:eastAsia="ru-RU"/>
              </w:rPr>
              <w:t>,</w:t>
            </w:r>
          </w:p>
        </w:tc>
      </w:tr>
    </w:tbl>
    <w:p w14:paraId="6A05A809" w14:textId="77777777" w:rsidR="00E62FBD" w:rsidRDefault="00E62FBD">
      <w:pPr>
        <w:spacing w:before="0" w:after="0"/>
        <w:ind w:firstLine="0"/>
        <w:rPr>
          <w:rFonts w:eastAsia="Times New Roman"/>
          <w:sz w:val="24"/>
          <w:szCs w:val="24"/>
          <w:lang w:val="en-US" w:eastAsia="ru-RU"/>
        </w:rPr>
      </w:pPr>
    </w:p>
    <w:p w14:paraId="3DFBE626" w14:textId="2FCC592D" w:rsidR="00E62FBD" w:rsidRPr="00B27A7F" w:rsidRDefault="541171A0" w:rsidP="541171A0">
      <w:pPr>
        <w:spacing w:before="0" w:after="0"/>
        <w:ind w:firstLine="0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27A7F">
        <w:rPr>
          <w:rFonts w:eastAsia="Times New Roman"/>
          <w:color w:val="000000" w:themeColor="text1"/>
          <w:sz w:val="24"/>
          <w:szCs w:val="24"/>
          <w:u w:val="single"/>
          <w:lang w:eastAsia="ru-RU"/>
        </w:rPr>
        <w:t xml:space="preserve">От 09.04.2020 </w:t>
      </w:r>
      <w:r w:rsidRPr="00B27A7F">
        <w:rPr>
          <w:rFonts w:eastAsia="Times New Roman"/>
          <w:color w:val="000000" w:themeColor="text1"/>
          <w:sz w:val="24"/>
          <w:szCs w:val="24"/>
          <w:lang w:eastAsia="ru-RU"/>
        </w:rPr>
        <w:t xml:space="preserve">№ </w:t>
      </w:r>
      <w:r w:rsidRPr="00B27A7F">
        <w:rPr>
          <w:rFonts w:eastAsia="Times New Roman"/>
          <w:color w:val="000000" w:themeColor="text1"/>
          <w:sz w:val="24"/>
          <w:szCs w:val="24"/>
          <w:u w:val="single"/>
          <w:lang w:eastAsia="ru-RU"/>
        </w:rPr>
        <w:t>35/20-ИС</w:t>
      </w:r>
    </w:p>
    <w:p w14:paraId="5A39BBE3" w14:textId="77777777" w:rsidR="00E62FBD" w:rsidRDefault="00E62FBD">
      <w:pPr>
        <w:spacing w:before="0" w:after="0"/>
        <w:ind w:firstLine="0"/>
        <w:rPr>
          <w:rFonts w:eastAsia="Times New Roman"/>
          <w:sz w:val="20"/>
          <w:szCs w:val="20"/>
          <w:lang w:eastAsia="ru-RU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E62FBD" w14:paraId="33B31A1D" w14:textId="77777777">
        <w:tc>
          <w:tcPr>
            <w:tcW w:w="4785" w:type="dxa"/>
            <w:shd w:val="clear" w:color="auto" w:fill="auto"/>
          </w:tcPr>
          <w:p w14:paraId="41C8F396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5" w:type="dxa"/>
            <w:shd w:val="clear" w:color="auto" w:fill="auto"/>
          </w:tcPr>
          <w:p w14:paraId="56961A73" w14:textId="77777777" w:rsidR="00E62FBD" w:rsidRDefault="00FA6286">
            <w:pPr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Главе Сергиево-Посадского городского округа</w:t>
            </w:r>
          </w:p>
          <w:p w14:paraId="5D2296A8" w14:textId="77777777" w:rsidR="00E62FBD" w:rsidRDefault="00FA6286">
            <w:pPr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М. Ю. Токареву</w:t>
            </w:r>
          </w:p>
          <w:p w14:paraId="72A3D3EC" w14:textId="77777777" w:rsidR="00E62FBD" w:rsidRDefault="00E62FBD">
            <w:pPr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84E5104" w14:textId="77777777" w:rsidR="00E62FBD" w:rsidRDefault="00FA6286">
            <w:pPr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Председателю Совета депутатов Сергиево-Посадского городского округа</w:t>
            </w:r>
          </w:p>
          <w:p w14:paraId="222DED44" w14:textId="77777777" w:rsidR="00E62FBD" w:rsidRDefault="00FA6286">
            <w:pPr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Р. Г. Тихомировой</w:t>
            </w:r>
          </w:p>
          <w:p w14:paraId="0D0B940D" w14:textId="77777777" w:rsidR="00E62FBD" w:rsidRDefault="00E62FBD">
            <w:pPr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E27B00A" w14:textId="77777777" w:rsidR="00E62FBD" w:rsidRDefault="00E62FBD">
      <w:pPr>
        <w:spacing w:before="0" w:after="0" w:line="276" w:lineRule="auto"/>
        <w:ind w:firstLine="0"/>
        <w:rPr>
          <w:b/>
        </w:rPr>
      </w:pPr>
    </w:p>
    <w:p w14:paraId="557536F4" w14:textId="77777777" w:rsidR="00E62FBD" w:rsidRDefault="00FA6286">
      <w:pPr>
        <w:spacing w:before="0" w:after="0" w:line="264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14:paraId="1589AEE1" w14:textId="77777777" w:rsidR="00E62FBD" w:rsidRDefault="00FA6286">
      <w:pPr>
        <w:spacing w:before="0" w:after="0" w:line="264" w:lineRule="auto"/>
        <w:ind w:firstLine="709"/>
        <w:contextualSpacing/>
        <w:jc w:val="center"/>
      </w:pPr>
      <w:r>
        <w:rPr>
          <w:b/>
          <w:sz w:val="24"/>
          <w:szCs w:val="24"/>
        </w:rPr>
        <w:t xml:space="preserve">Контрольно-счетной палаты Сергиево-Посадского городского округа </w:t>
      </w:r>
      <w:r>
        <w:rPr>
          <w:b/>
          <w:sz w:val="24"/>
          <w:szCs w:val="24"/>
        </w:rPr>
        <w:t xml:space="preserve">Московской области на годовой отчет об исполнении бюджета муниципального образования городское поселение </w:t>
      </w:r>
      <w:proofErr w:type="spellStart"/>
      <w:r>
        <w:rPr>
          <w:b/>
          <w:sz w:val="24"/>
          <w:szCs w:val="24"/>
        </w:rPr>
        <w:t>Скоропусковский</w:t>
      </w:r>
      <w:proofErr w:type="spellEnd"/>
      <w:r>
        <w:rPr>
          <w:b/>
          <w:sz w:val="24"/>
          <w:szCs w:val="24"/>
        </w:rPr>
        <w:t xml:space="preserve"> Московской области за 2019 год</w:t>
      </w:r>
    </w:p>
    <w:p w14:paraId="60061E4C" w14:textId="77777777" w:rsidR="00E62FBD" w:rsidRDefault="00E62FBD">
      <w:pPr>
        <w:spacing w:before="0" w:after="0" w:line="264" w:lineRule="auto"/>
        <w:ind w:firstLine="709"/>
        <w:contextualSpacing/>
        <w:rPr>
          <w:b/>
          <w:sz w:val="24"/>
          <w:szCs w:val="24"/>
        </w:rPr>
      </w:pPr>
    </w:p>
    <w:p w14:paraId="654D0B29" w14:textId="77777777" w:rsidR="00E62FBD" w:rsidRDefault="00FA6286">
      <w:pPr>
        <w:spacing w:before="0" w:after="0" w:line="264" w:lineRule="auto"/>
        <w:ind w:firstLine="709"/>
        <w:contextualSpacing/>
      </w:pPr>
      <w:r>
        <w:rPr>
          <w:sz w:val="24"/>
          <w:szCs w:val="24"/>
        </w:rPr>
        <w:t xml:space="preserve">Основание для проведения экспертно-аналитического мероприятия «Внешняя проверка годового отчета об </w:t>
      </w:r>
      <w:r>
        <w:rPr>
          <w:sz w:val="24"/>
          <w:szCs w:val="24"/>
        </w:rPr>
        <w:t xml:space="preserve">исполнении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Сергиево-Посадского муниципального района» в соответствии с пунктом 1.8 Плана работы Контрольно-счетной палаты Сергиево-Посадского городского округа на 2020 год, утвержденного Распоряжением Председате</w:t>
      </w:r>
      <w:r>
        <w:rPr>
          <w:sz w:val="24"/>
          <w:szCs w:val="24"/>
        </w:rPr>
        <w:t xml:space="preserve">ля Контрольно-счетной палаты Сергиево-Посадского городского округа от 27.12.2019 г. № 90/19-РП. </w:t>
      </w:r>
      <w:proofErr w:type="gramStart"/>
      <w:r>
        <w:rPr>
          <w:sz w:val="24"/>
          <w:szCs w:val="24"/>
        </w:rPr>
        <w:t>В соответствии с Решением Совета депутатов Сергиево-Посадского муниципального района от 20.11.2018 № 44/05 «О заключении соглашения о передаче Контрольно-счетно</w:t>
      </w:r>
      <w:r>
        <w:rPr>
          <w:sz w:val="24"/>
          <w:szCs w:val="24"/>
        </w:rPr>
        <w:t xml:space="preserve">й комиссии Сергиево-Посадского муниципального района полномочий Контрольно-счетной комиссии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Сергиево-Посадского муниципального района по осуществлению внешнего муниципального финансового контроля на 2019 год», Решение С</w:t>
      </w:r>
      <w:r>
        <w:rPr>
          <w:sz w:val="24"/>
          <w:szCs w:val="24"/>
        </w:rPr>
        <w:t xml:space="preserve">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Сергиево-Посадского муниципального района Московской области от 24.10.2018года № 55/15-4 «О</w:t>
      </w:r>
      <w:proofErr w:type="gramEnd"/>
      <w:r>
        <w:rPr>
          <w:sz w:val="24"/>
          <w:szCs w:val="24"/>
        </w:rPr>
        <w:t xml:space="preserve"> передаче полномочий Контрольно-счетной комиссии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. Соглашением от 17.12.2018 № 07 «О передаче Контрольно-счетной комиссии Сергиево-Посадского муниципального района полномочий Контрольно-счетного органа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Сергиево-Посадского муниципального района по осуществлению внешнег</w:t>
      </w:r>
      <w:r>
        <w:rPr>
          <w:sz w:val="24"/>
          <w:szCs w:val="24"/>
        </w:rPr>
        <w:t xml:space="preserve">о муниципального </w:t>
      </w:r>
      <w:r>
        <w:rPr>
          <w:sz w:val="24"/>
          <w:szCs w:val="24"/>
        </w:rPr>
        <w:lastRenderedPageBreak/>
        <w:t>финансового контроля на 2019 год», Распоряжение Председателя Контрольно-счетной палаты Сергиево-Посадского городского округа от 19.03.2020 № 13/20-РП «О проведении экспертно-аналитических мероприятий».</w:t>
      </w:r>
    </w:p>
    <w:p w14:paraId="1FC4F161" w14:textId="77777777" w:rsidR="00E62FBD" w:rsidRDefault="00FA6286">
      <w:pPr>
        <w:spacing w:before="0" w:after="0" w:line="264" w:lineRule="auto"/>
        <w:ind w:firstLine="709"/>
        <w:contextualSpacing/>
      </w:pPr>
      <w:r>
        <w:rPr>
          <w:sz w:val="24"/>
          <w:szCs w:val="24"/>
        </w:rPr>
        <w:t xml:space="preserve">Предметом </w:t>
      </w:r>
      <w:proofErr w:type="gramStart"/>
      <w:r>
        <w:rPr>
          <w:sz w:val="24"/>
          <w:szCs w:val="24"/>
        </w:rPr>
        <w:t>экспертного-аналитического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мероприятия:</w:t>
      </w:r>
    </w:p>
    <w:p w14:paraId="763EC231" w14:textId="77777777" w:rsidR="00E62FBD" w:rsidRDefault="00FA6286">
      <w:pPr>
        <w:numPr>
          <w:ilvl w:val="0"/>
          <w:numId w:val="2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год;</w:t>
      </w:r>
    </w:p>
    <w:p w14:paraId="4C59CB59" w14:textId="77777777" w:rsidR="00E62FBD" w:rsidRDefault="00FA6286">
      <w:pPr>
        <w:numPr>
          <w:ilvl w:val="0"/>
          <w:numId w:val="2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Годовая бюджетная отчетность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год.</w:t>
      </w:r>
    </w:p>
    <w:p w14:paraId="0168829B" w14:textId="77777777" w:rsidR="00E62FBD" w:rsidRDefault="00FA6286">
      <w:p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Проверяемый объект: </w:t>
      </w:r>
      <w:r>
        <w:rPr>
          <w:sz w:val="24"/>
          <w:szCs w:val="24"/>
        </w:rPr>
        <w:t xml:space="preserve">Администрация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(бюджет городск</w:t>
      </w:r>
      <w:r>
        <w:rPr>
          <w:sz w:val="24"/>
          <w:szCs w:val="24"/>
        </w:rPr>
        <w:t xml:space="preserve">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>).</w:t>
      </w:r>
    </w:p>
    <w:p w14:paraId="765500DD" w14:textId="77777777" w:rsidR="00E62FBD" w:rsidRDefault="00FA6286">
      <w:pPr>
        <w:spacing w:before="0" w:after="0" w:line="264" w:lineRule="auto"/>
        <w:ind w:left="36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Цель </w:t>
      </w:r>
      <w:proofErr w:type="gramStart"/>
      <w:r>
        <w:rPr>
          <w:sz w:val="24"/>
          <w:szCs w:val="24"/>
        </w:rPr>
        <w:t>экспертного-аналитического</w:t>
      </w:r>
      <w:proofErr w:type="gramEnd"/>
      <w:r>
        <w:rPr>
          <w:sz w:val="24"/>
          <w:szCs w:val="24"/>
        </w:rPr>
        <w:t xml:space="preserve"> мероприятия:</w:t>
      </w:r>
    </w:p>
    <w:p w14:paraId="1A7CF0D9" w14:textId="77777777" w:rsidR="00E62FBD" w:rsidRDefault="00FA6286">
      <w:pPr>
        <w:numPr>
          <w:ilvl w:val="0"/>
          <w:numId w:val="7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установление соответствия годового отчета требованиям бюджетного законодательства и инструкции о порядке составления и представления годовой, квартальной и месячной отчетности об </w:t>
      </w:r>
      <w:r>
        <w:rPr>
          <w:sz w:val="24"/>
          <w:szCs w:val="24"/>
        </w:rPr>
        <w:t>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 (далее – Инструкция № 191н);</w:t>
      </w:r>
    </w:p>
    <w:p w14:paraId="71E49E4F" w14:textId="77777777" w:rsidR="00E62FBD" w:rsidRDefault="00FA6286">
      <w:pPr>
        <w:numPr>
          <w:ilvl w:val="0"/>
          <w:numId w:val="7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оценка полноты исполнения бюджета по объему и структуре доходов, расход</w:t>
      </w:r>
      <w:r>
        <w:rPr>
          <w:sz w:val="24"/>
          <w:szCs w:val="24"/>
        </w:rPr>
        <w:t>ных обязательств бюджета;</w:t>
      </w:r>
    </w:p>
    <w:p w14:paraId="1916B5E5" w14:textId="77777777" w:rsidR="00E62FBD" w:rsidRDefault="00FA6286">
      <w:pPr>
        <w:numPr>
          <w:ilvl w:val="0"/>
          <w:numId w:val="7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выявление случаев нарушения бюджетного законодательства в ходе исполнения бюджета, анализ выявленных отклонений и нарушений.</w:t>
      </w:r>
    </w:p>
    <w:p w14:paraId="44EAFD9C" w14:textId="77777777" w:rsidR="00E62FBD" w:rsidRDefault="00E62FBD">
      <w:pPr>
        <w:spacing w:before="0" w:after="0" w:line="264" w:lineRule="auto"/>
        <w:ind w:firstLine="0"/>
        <w:contextualSpacing/>
        <w:rPr>
          <w:sz w:val="24"/>
          <w:szCs w:val="24"/>
        </w:rPr>
      </w:pPr>
    </w:p>
    <w:p w14:paraId="704CEF35" w14:textId="77777777" w:rsidR="00E62FBD" w:rsidRDefault="00FA6286">
      <w:pPr>
        <w:spacing w:before="0" w:after="0" w:line="264" w:lineRule="auto"/>
        <w:ind w:left="1069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14:paraId="6A543016" w14:textId="77777777" w:rsidR="00E62FBD" w:rsidRDefault="00FA6286">
      <w:pPr>
        <w:spacing w:before="0" w:after="0" w:line="264" w:lineRule="auto"/>
        <w:ind w:firstLine="708"/>
        <w:contextualSpacing/>
      </w:pPr>
      <w:r>
        <w:rPr>
          <w:sz w:val="24"/>
          <w:szCs w:val="24"/>
        </w:rPr>
        <w:t xml:space="preserve">Заключение на отчет об исполнении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подготовл</w:t>
      </w:r>
      <w:r>
        <w:rPr>
          <w:sz w:val="24"/>
          <w:szCs w:val="24"/>
        </w:rPr>
        <w:t>ено в соответствии ст. 264.4 Бюджетного кодекса Российской Федерации о внешней проверке годового отчета об исполнении бюджета.</w:t>
      </w:r>
    </w:p>
    <w:p w14:paraId="12A823D8" w14:textId="77777777" w:rsidR="00E62FBD" w:rsidRDefault="00FA6286">
      <w:pPr>
        <w:spacing w:before="0" w:after="0" w:line="264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Целью подготовки заключения является определение полноты исполнения бюджета по объему и структуре доходов, своевременности и </w:t>
      </w:r>
      <w:r>
        <w:rPr>
          <w:sz w:val="24"/>
          <w:szCs w:val="24"/>
        </w:rPr>
        <w:t xml:space="preserve">полноты исполнения расходных обязательств бюджета по сравнению с показателями, утвержденными решениями о бюджете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. Привлечение и погашение </w:t>
      </w:r>
      <w:proofErr w:type="gramStart"/>
      <w:r>
        <w:rPr>
          <w:sz w:val="24"/>
          <w:szCs w:val="24"/>
        </w:rPr>
        <w:t>источников финансирования дефицита бюджета городского поселения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Установление законности, целевого назначения и эффективности использования средств бюджета.</w:t>
      </w:r>
    </w:p>
    <w:p w14:paraId="51FFFCEC" w14:textId="77777777" w:rsidR="00E62FBD" w:rsidRDefault="00FA6286">
      <w:pPr>
        <w:spacing w:before="0" w:after="0" w:line="264" w:lineRule="auto"/>
        <w:ind w:firstLine="709"/>
        <w:contextualSpacing/>
      </w:pPr>
      <w:r>
        <w:rPr>
          <w:sz w:val="24"/>
          <w:szCs w:val="24"/>
        </w:rPr>
        <w:t xml:space="preserve">Отчет об исполнении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 представлен в Контрольно-счетную палату Сергиево-Посадского городского округа 20.03.202</w:t>
      </w:r>
      <w:r>
        <w:rPr>
          <w:sz w:val="24"/>
          <w:szCs w:val="24"/>
        </w:rPr>
        <w:t>0 года, что соответствует пункту 3 статьи 264.4.</w:t>
      </w:r>
    </w:p>
    <w:p w14:paraId="26DE56CD" w14:textId="77777777" w:rsidR="00E62FBD" w:rsidRDefault="00FA6286">
      <w:pPr>
        <w:spacing w:before="0" w:after="0" w:line="264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Документы представлены в следующем составе:</w:t>
      </w:r>
    </w:p>
    <w:p w14:paraId="31CDCDA5" w14:textId="77777777" w:rsidR="00E62FBD" w:rsidRDefault="00FA6286">
      <w:pPr>
        <w:numPr>
          <w:ilvl w:val="0"/>
          <w:numId w:val="6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Пояснительная записка к отчету об исполнении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год;</w:t>
      </w:r>
    </w:p>
    <w:p w14:paraId="1CCA1687" w14:textId="77777777" w:rsidR="00E62FBD" w:rsidRDefault="00FA6286">
      <w:pPr>
        <w:numPr>
          <w:ilvl w:val="0"/>
          <w:numId w:val="6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1</w:t>
      </w:r>
      <w:r>
        <w:t xml:space="preserve"> «П</w:t>
      </w:r>
      <w:r>
        <w:rPr>
          <w:sz w:val="24"/>
          <w:szCs w:val="24"/>
        </w:rPr>
        <w:t xml:space="preserve">оступление доходов в бюджет муниципального </w:t>
      </w:r>
      <w:r>
        <w:rPr>
          <w:sz w:val="24"/>
          <w:szCs w:val="24"/>
        </w:rPr>
        <w:t xml:space="preserve">образования городское поселение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год»;</w:t>
      </w:r>
    </w:p>
    <w:p w14:paraId="26C0FFC8" w14:textId="77777777" w:rsidR="00E62FBD" w:rsidRDefault="00FA6286">
      <w:pPr>
        <w:numPr>
          <w:ilvl w:val="0"/>
          <w:numId w:val="6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Приложение 2 «Ведомственная структура расходов бюджета муниципального образования городское поселение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на 2019 год»</w:t>
      </w:r>
    </w:p>
    <w:p w14:paraId="33335605" w14:textId="77777777" w:rsidR="00E62FBD" w:rsidRDefault="00FA6286">
      <w:pPr>
        <w:numPr>
          <w:ilvl w:val="0"/>
          <w:numId w:val="6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3 «Расходы бюджета муниципального образования городс</w:t>
      </w:r>
      <w:r>
        <w:rPr>
          <w:sz w:val="24"/>
          <w:szCs w:val="24"/>
        </w:rPr>
        <w:t xml:space="preserve">кое поселение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по разделам, подразделам, целевым статьям, группам и подгруппам видов расходов на 2019 год»</w:t>
      </w:r>
    </w:p>
    <w:p w14:paraId="71C5346D" w14:textId="77777777" w:rsidR="00E62FBD" w:rsidRDefault="00FA6286">
      <w:pPr>
        <w:numPr>
          <w:ilvl w:val="0"/>
          <w:numId w:val="6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4 «Источники финансирования дефицита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на 2019 год»</w:t>
      </w:r>
    </w:p>
    <w:p w14:paraId="08D98C28" w14:textId="77777777" w:rsidR="00E62FBD" w:rsidRDefault="00FA6286">
      <w:pPr>
        <w:numPr>
          <w:ilvl w:val="0"/>
          <w:numId w:val="6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5 «Сведения о рас</w:t>
      </w:r>
      <w:r>
        <w:rPr>
          <w:sz w:val="24"/>
          <w:szCs w:val="24"/>
        </w:rPr>
        <w:t xml:space="preserve">ходовании резервного фонда администрации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год»</w:t>
      </w:r>
    </w:p>
    <w:p w14:paraId="4C4BB222" w14:textId="77777777" w:rsidR="00E62FBD" w:rsidRDefault="00FA6286">
      <w:pPr>
        <w:numPr>
          <w:ilvl w:val="0"/>
          <w:numId w:val="6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6 «Сведения о численности работников органов местного самоуправления, работников муниципальных учреждений и затратах на их денежное содержание за 2019 год</w:t>
      </w:r>
      <w:r>
        <w:rPr>
          <w:sz w:val="24"/>
          <w:szCs w:val="24"/>
        </w:rPr>
        <w:t>»</w:t>
      </w:r>
    </w:p>
    <w:p w14:paraId="76DF26DF" w14:textId="77777777" w:rsidR="00E62FBD" w:rsidRDefault="00FA6286">
      <w:pPr>
        <w:numPr>
          <w:ilvl w:val="0"/>
          <w:numId w:val="6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Приложение 7 «Распределение бюджетных ассигнований по целевым статьям (муниципальным программам), группам и подгруппам </w:t>
      </w:r>
      <w:proofErr w:type="gramStart"/>
      <w:r>
        <w:rPr>
          <w:sz w:val="24"/>
          <w:szCs w:val="24"/>
        </w:rPr>
        <w:t>видов расходов классификации расходов бюджета муниципального образования</w:t>
      </w:r>
      <w:proofErr w:type="gramEnd"/>
      <w:r>
        <w:rPr>
          <w:sz w:val="24"/>
          <w:szCs w:val="24"/>
        </w:rPr>
        <w:t xml:space="preserve"> городское поселение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на 2019 год»;</w:t>
      </w:r>
    </w:p>
    <w:p w14:paraId="29C8AF1C" w14:textId="77777777" w:rsidR="00E62FBD" w:rsidRDefault="00FA6286">
      <w:pPr>
        <w:numPr>
          <w:ilvl w:val="0"/>
          <w:numId w:val="6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Бюджетная от</w:t>
      </w:r>
      <w:r>
        <w:rPr>
          <w:sz w:val="24"/>
          <w:szCs w:val="24"/>
        </w:rPr>
        <w:t xml:space="preserve">четность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>.</w:t>
      </w:r>
    </w:p>
    <w:p w14:paraId="3962C969" w14:textId="77777777" w:rsidR="00E62FBD" w:rsidRDefault="00FA6286">
      <w:p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Согласно требования пункта 2 ст. 264.5 БК РФ бюджетная отчетность главного администратора бюджетных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едставлена в адрес Контрольно-счетной палаты в полном объеме.</w:t>
      </w:r>
    </w:p>
    <w:p w14:paraId="4B94D5A5" w14:textId="77777777" w:rsidR="00E62FBD" w:rsidRDefault="00E62FBD">
      <w:pPr>
        <w:spacing w:before="0" w:after="0" w:line="264" w:lineRule="auto"/>
        <w:contextualSpacing/>
        <w:rPr>
          <w:sz w:val="24"/>
          <w:szCs w:val="24"/>
        </w:rPr>
      </w:pPr>
    </w:p>
    <w:p w14:paraId="36958C0C" w14:textId="77777777" w:rsidR="00E62FBD" w:rsidRDefault="00FA6286">
      <w:pPr>
        <w:spacing w:before="0" w:after="0" w:line="264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Общая характеристика исполнения решения о бюджете за 2019 год.</w:t>
      </w:r>
    </w:p>
    <w:p w14:paraId="2C5A61AF" w14:textId="77777777" w:rsidR="00E62FBD" w:rsidRDefault="00FA6286">
      <w:pPr>
        <w:spacing w:before="0" w:after="0" w:line="264" w:lineRule="auto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Внешняя проверка отч</w:t>
      </w:r>
      <w:r>
        <w:rPr>
          <w:sz w:val="24"/>
          <w:szCs w:val="24"/>
        </w:rPr>
        <w:t xml:space="preserve">ета об исполнении бюджета проведена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статьей 264.4 Бюджетного кодекса Российской Федерации.</w:t>
      </w:r>
    </w:p>
    <w:p w14:paraId="0F726259" w14:textId="77777777" w:rsidR="00E62FBD" w:rsidRDefault="00FA6286">
      <w:pPr>
        <w:spacing w:before="0" w:after="0" w:line="264" w:lineRule="auto"/>
        <w:ind w:firstLine="709"/>
        <w:contextualSpacing/>
      </w:pPr>
      <w:r>
        <w:rPr>
          <w:sz w:val="24"/>
          <w:szCs w:val="24"/>
        </w:rPr>
        <w:t xml:space="preserve">Первоначально бюджет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от 25.12.2018      № 76/19-4 «О бюджете муниципального образования городское поселение </w:t>
      </w:r>
      <w:proofErr w:type="spellStart"/>
      <w:r>
        <w:rPr>
          <w:sz w:val="24"/>
          <w:szCs w:val="24"/>
        </w:rPr>
        <w:t>Ско</w:t>
      </w:r>
      <w:r>
        <w:rPr>
          <w:sz w:val="24"/>
          <w:szCs w:val="24"/>
        </w:rPr>
        <w:t>ропусковский</w:t>
      </w:r>
      <w:proofErr w:type="spellEnd"/>
      <w:r>
        <w:rPr>
          <w:sz w:val="24"/>
          <w:szCs w:val="24"/>
        </w:rPr>
        <w:t xml:space="preserve"> на 2019 год и плановый период 2020 и 2021 годов» утвержден:</w:t>
      </w:r>
    </w:p>
    <w:p w14:paraId="4514915E" w14:textId="77777777" w:rsidR="00E62FBD" w:rsidRDefault="00FA6286">
      <w:pPr>
        <w:numPr>
          <w:ilvl w:val="0"/>
          <w:numId w:val="3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 доходам в сумме 51 368,8 тыс. рублей;</w:t>
      </w:r>
    </w:p>
    <w:p w14:paraId="414B5178" w14:textId="77777777" w:rsidR="00E62FBD" w:rsidRDefault="00FA6286">
      <w:pPr>
        <w:numPr>
          <w:ilvl w:val="0"/>
          <w:numId w:val="3"/>
        </w:numPr>
        <w:spacing w:before="0" w:after="0" w:line="264" w:lineRule="auto"/>
        <w:contextualSpacing/>
      </w:pPr>
      <w:r>
        <w:rPr>
          <w:sz w:val="24"/>
          <w:szCs w:val="24"/>
        </w:rPr>
        <w:t>по расходам в сумме 51 368,8 тыс. рублей.</w:t>
      </w:r>
    </w:p>
    <w:p w14:paraId="0BE52608" w14:textId="77777777" w:rsidR="00E62FBD" w:rsidRDefault="00FA6286">
      <w:pPr>
        <w:spacing w:before="0" w:after="0" w:line="264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ходе исполнения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в течение 2019 года в утвержденный бю</w:t>
      </w:r>
      <w:r>
        <w:rPr>
          <w:sz w:val="24"/>
          <w:szCs w:val="24"/>
        </w:rPr>
        <w:t xml:space="preserve">джет вносились 9 изменений, (Решения Совета депутатов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от 28.01.2019 № 3/20-4, от 27.02.2019 № 11/21-4, от 17.04.2019 № 18/22-4, от 29.05.2019 № 22/24-4, от 18.06.2019 № 25/25-4, от 01.08.2019 № 29/26-4, от 04.09.2019 № </w:t>
      </w:r>
      <w:r>
        <w:rPr>
          <w:sz w:val="24"/>
          <w:szCs w:val="24"/>
        </w:rPr>
        <w:t>33/27-4, от 13.09.2019 № 36/28-4, от 19.12.2019 № 13/05-МЗ).</w:t>
      </w:r>
      <w:proofErr w:type="gramEnd"/>
    </w:p>
    <w:p w14:paraId="1A3F1D7B" w14:textId="77777777" w:rsidR="00E62FBD" w:rsidRDefault="00FA6286">
      <w:pPr>
        <w:spacing w:before="0" w:after="0" w:line="264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результате изменений и дополнений, бюджетные назначения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 были увеличены:</w:t>
      </w:r>
    </w:p>
    <w:p w14:paraId="0C9B121D" w14:textId="77777777" w:rsidR="00E62FBD" w:rsidRDefault="00FA6286">
      <w:pPr>
        <w:numPr>
          <w:ilvl w:val="0"/>
          <w:numId w:val="12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 доходам 70,80% или на общую сумму 21 181,2 тыс. рублей и составил </w:t>
      </w:r>
      <w:r>
        <w:rPr>
          <w:sz w:val="24"/>
          <w:szCs w:val="24"/>
        </w:rPr>
        <w:t>72 550,0 тыс. рублей, против первоначального утвержденного 51 368,8 тыс. рублей.</w:t>
      </w:r>
    </w:p>
    <w:p w14:paraId="23D1C860" w14:textId="77777777" w:rsidR="00E62FBD" w:rsidRDefault="00FA6286">
      <w:pPr>
        <w:numPr>
          <w:ilvl w:val="0"/>
          <w:numId w:val="12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по расходам 67,29% или на общую сумму 24 974,9 тыс. рублей и составил 76 343,7 тыс. рублей, против первоначального утвержденного 51 368,8 тыс. рублей.</w:t>
      </w:r>
    </w:p>
    <w:p w14:paraId="5785AC9A" w14:textId="77777777" w:rsidR="00E62FBD" w:rsidRDefault="00FA6286">
      <w:pPr>
        <w:numPr>
          <w:ilvl w:val="0"/>
          <w:numId w:val="12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размер дефицита бюджета </w:t>
      </w:r>
      <w:r>
        <w:rPr>
          <w:sz w:val="24"/>
          <w:szCs w:val="24"/>
        </w:rPr>
        <w:t xml:space="preserve">составляет 3 788,7 тыс. рублей. Дефицит утвержденного бюджета не превышает 10% </w:t>
      </w:r>
      <w:r>
        <w:rPr>
          <w:sz w:val="24"/>
          <w:szCs w:val="24"/>
          <w:lang w:eastAsia="ru-RU"/>
        </w:rPr>
        <w:t>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</w:t>
      </w:r>
      <w:r>
        <w:rPr>
          <w:sz w:val="24"/>
          <w:szCs w:val="24"/>
          <w:lang w:eastAsia="ru-RU"/>
        </w:rPr>
        <w:t xml:space="preserve">ам </w:t>
      </w:r>
      <w:proofErr w:type="gramStart"/>
      <w:r>
        <w:rPr>
          <w:sz w:val="24"/>
          <w:szCs w:val="24"/>
          <w:lang w:eastAsia="ru-RU"/>
        </w:rPr>
        <w:t>отчислений</w:t>
      </w:r>
      <w:proofErr w:type="gramEnd"/>
      <w:r>
        <w:rPr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что не противоречит требованиям пункта 3 статьи 92.1. Бюджетного кодекса Российской Федерации.</w:t>
      </w:r>
    </w:p>
    <w:p w14:paraId="0DE3FE0A" w14:textId="77777777" w:rsidR="00E62FBD" w:rsidRDefault="00FA6286">
      <w:pPr>
        <w:autoSpaceDE w:val="0"/>
        <w:spacing w:before="0"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Бюджет городского поселения </w:t>
      </w:r>
      <w:proofErr w:type="spellStart"/>
      <w:r>
        <w:rPr>
          <w:sz w:val="24"/>
          <w:szCs w:val="24"/>
          <w:lang w:eastAsia="ru-RU"/>
        </w:rPr>
        <w:t>Скоропусковский</w:t>
      </w:r>
      <w:proofErr w:type="spellEnd"/>
      <w:r>
        <w:rPr>
          <w:sz w:val="24"/>
          <w:szCs w:val="24"/>
          <w:lang w:eastAsia="ru-RU"/>
        </w:rPr>
        <w:t xml:space="preserve"> на 01.01.2020 года исполнен по следующим показателям:</w:t>
      </w:r>
    </w:p>
    <w:p w14:paraId="77AA7F42" w14:textId="77777777" w:rsidR="00E62FBD" w:rsidRDefault="00FA6286">
      <w:pPr>
        <w:numPr>
          <w:ilvl w:val="0"/>
          <w:numId w:val="4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доходы в размере 81 655,4 тыс. рублей или 112,6% </w:t>
      </w:r>
      <w:r>
        <w:rPr>
          <w:sz w:val="24"/>
          <w:szCs w:val="24"/>
        </w:rPr>
        <w:t>к утвержденным назначениям;</w:t>
      </w:r>
    </w:p>
    <w:p w14:paraId="17CB5293" w14:textId="77777777" w:rsidR="00E62FBD" w:rsidRDefault="00FA6286">
      <w:pPr>
        <w:numPr>
          <w:ilvl w:val="0"/>
          <w:numId w:val="4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расходы в размере 72 781,3 тыс. рублей или 95,8% к утвержденным назначениям;</w:t>
      </w:r>
    </w:p>
    <w:p w14:paraId="3EA9B70E" w14:textId="77777777" w:rsidR="00E62FBD" w:rsidRDefault="00FA6286">
      <w:pPr>
        <w:numPr>
          <w:ilvl w:val="0"/>
          <w:numId w:val="4"/>
        </w:numPr>
        <w:spacing w:before="0" w:after="0" w:line="264" w:lineRule="auto"/>
        <w:contextualSpacing/>
      </w:pPr>
      <w:r>
        <w:rPr>
          <w:sz w:val="24"/>
          <w:szCs w:val="24"/>
        </w:rPr>
        <w:t>бюджет исполнен с профицитом – 8 874,1 тыс. рублей, при плановом дефиците в размере 3 788,7 тыс. рублей.</w:t>
      </w:r>
    </w:p>
    <w:p w14:paraId="3DEEC669" w14:textId="77777777" w:rsidR="00E62FBD" w:rsidRDefault="00E62FBD">
      <w:pPr>
        <w:spacing w:before="0" w:after="0" w:line="264" w:lineRule="auto"/>
        <w:ind w:left="720" w:firstLine="0"/>
        <w:contextualSpacing/>
        <w:rPr>
          <w:sz w:val="24"/>
          <w:szCs w:val="24"/>
        </w:rPr>
      </w:pPr>
    </w:p>
    <w:p w14:paraId="2C4B879E" w14:textId="77777777" w:rsidR="00E62FBD" w:rsidRDefault="00FA6286">
      <w:pPr>
        <w:spacing w:before="0" w:after="0" w:line="264" w:lineRule="auto"/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 доходной части бюджета</w:t>
      </w:r>
    </w:p>
    <w:p w14:paraId="446D6D43" w14:textId="77777777" w:rsidR="00E62FBD" w:rsidRDefault="00FA6286">
      <w:pPr>
        <w:spacing w:before="0" w:after="0" w:line="264" w:lineRule="auto"/>
        <w:ind w:firstLine="708"/>
        <w:contextualSpacing/>
      </w:pPr>
      <w:r>
        <w:rPr>
          <w:sz w:val="24"/>
          <w:szCs w:val="24"/>
        </w:rPr>
        <w:t>Бюджет горо</w:t>
      </w:r>
      <w:r>
        <w:rPr>
          <w:sz w:val="24"/>
          <w:szCs w:val="24"/>
        </w:rPr>
        <w:t xml:space="preserve">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году исполнен по доходам в сумме 81 655,4 тыс. рублей или на 112,6 % к уточненному плану (Таблица 1).</w:t>
      </w:r>
    </w:p>
    <w:p w14:paraId="5AD2DB79" w14:textId="77777777" w:rsidR="00E62FBD" w:rsidRDefault="00FA6286">
      <w:pPr>
        <w:spacing w:before="0" w:after="0" w:line="264" w:lineRule="auto"/>
        <w:ind w:firstLine="709"/>
        <w:contextualSpacing/>
      </w:pPr>
      <w:r>
        <w:rPr>
          <w:sz w:val="24"/>
          <w:szCs w:val="24"/>
        </w:rPr>
        <w:t xml:space="preserve">Исполнение доходной части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в 2019 году следующее:</w:t>
      </w:r>
    </w:p>
    <w:p w14:paraId="4CAE3949" w14:textId="77777777" w:rsidR="00E62FBD" w:rsidRDefault="00FA6286">
      <w:pPr>
        <w:spacing w:before="0" w:after="0" w:line="264" w:lineRule="auto"/>
        <w:ind w:firstLine="709"/>
        <w:contextualSpacing/>
      </w:pPr>
      <w:r>
        <w:rPr>
          <w:sz w:val="24"/>
          <w:szCs w:val="24"/>
        </w:rPr>
        <w:t>налоговые доходы со</w:t>
      </w:r>
      <w:r>
        <w:rPr>
          <w:sz w:val="24"/>
          <w:szCs w:val="24"/>
        </w:rPr>
        <w:t>ставили 34 771,7 тыс. рублей;</w:t>
      </w:r>
    </w:p>
    <w:p w14:paraId="7CAD5D91" w14:textId="77777777" w:rsidR="00E62FBD" w:rsidRDefault="00FA6286">
      <w:pPr>
        <w:spacing w:before="0" w:after="0" w:line="264" w:lineRule="auto"/>
        <w:ind w:firstLine="709"/>
        <w:contextualSpacing/>
      </w:pPr>
      <w:r>
        <w:rPr>
          <w:sz w:val="24"/>
          <w:szCs w:val="24"/>
        </w:rPr>
        <w:t>неналоговые доходы составили 9 481,5 тыс. рублей;</w:t>
      </w:r>
    </w:p>
    <w:p w14:paraId="75B40583" w14:textId="77777777" w:rsidR="00E62FBD" w:rsidRDefault="00FA6286">
      <w:pPr>
        <w:spacing w:before="0" w:after="0" w:line="264" w:lineRule="auto"/>
        <w:ind w:firstLine="709"/>
        <w:contextualSpacing/>
      </w:pPr>
      <w:r>
        <w:rPr>
          <w:sz w:val="24"/>
          <w:szCs w:val="24"/>
        </w:rPr>
        <w:t>безвозмездные поступления составили 6 861,7 тыс. рублей.</w:t>
      </w:r>
    </w:p>
    <w:p w14:paraId="1BF6D205" w14:textId="77777777" w:rsidR="00E62FBD" w:rsidRDefault="00FA6286">
      <w:pPr>
        <w:spacing w:before="0" w:after="0" w:line="264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Структура поступления доходов в бюджет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в 2019 году представлена в таблице № 1.</w:t>
      </w:r>
    </w:p>
    <w:p w14:paraId="267B64B6" w14:textId="77777777" w:rsidR="00E62FBD" w:rsidRDefault="00FA6286">
      <w:pPr>
        <w:spacing w:before="0" w:after="0" w:line="264" w:lineRule="auto"/>
        <w:ind w:firstLine="709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Таблица № 1</w:t>
      </w:r>
    </w:p>
    <w:p w14:paraId="15EA063A" w14:textId="77777777" w:rsidR="00E62FBD" w:rsidRDefault="00FA6286">
      <w:pPr>
        <w:pStyle w:val="ae"/>
        <w:ind w:firstLine="567"/>
        <w:jc w:val="right"/>
      </w:pPr>
      <w:r>
        <w:t>(</w:t>
      </w:r>
      <w:proofErr w:type="gramStart"/>
      <w:r>
        <w:t>в</w:t>
      </w:r>
      <w:proofErr w:type="gramEnd"/>
      <w:r>
        <w:t xml:space="preserve"> </w:t>
      </w:r>
      <w:proofErr w:type="spellStart"/>
      <w:r>
        <w:t>тыс</w:t>
      </w:r>
      <w:proofErr w:type="spellEnd"/>
      <w:r>
        <w:t xml:space="preserve">. </w:t>
      </w:r>
      <w:proofErr w:type="spellStart"/>
      <w:r>
        <w:t>рублей</w:t>
      </w:r>
      <w:proofErr w:type="spellEnd"/>
      <w:r>
        <w:t>)</w:t>
      </w:r>
    </w:p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126"/>
        <w:gridCol w:w="1842"/>
        <w:gridCol w:w="1701"/>
        <w:gridCol w:w="1570"/>
      </w:tblGrid>
      <w:tr w:rsidR="00E62FBD" w14:paraId="1BA76312" w14:textId="77777777">
        <w:trPr>
          <w:trHeight w:val="8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BEAA2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3922A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Утвержденный бюджет</w:t>
            </w:r>
          </w:p>
          <w:p w14:paraId="7F38BEF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25.12.2018 № 76/19-4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67598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Уточненный бюджет 19.12.2019     № 13/05-МЗ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ADAF96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Исполнено за 2019 год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8CB50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% исполнения к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уточненному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</w:tr>
      <w:tr w:rsidR="00E62FBD" w14:paraId="29AC1DEC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D26F4E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CE2464" w14:textId="77777777" w:rsidR="00E62FBD" w:rsidRDefault="00FA6286">
            <w:pPr>
              <w:spacing w:after="0"/>
              <w:ind w:left="-433" w:firstLine="4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33 418,0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2B3A26" w14:textId="77777777" w:rsidR="00E62FBD" w:rsidRDefault="00FA628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38 905,9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4A52C0" w14:textId="77777777" w:rsidR="00E62FBD" w:rsidRDefault="00FA6286">
            <w:pPr>
              <w:spacing w:after="0"/>
              <w:ind w:firstLine="0"/>
              <w:jc w:val="center"/>
            </w:pPr>
            <w:r>
              <w:rPr>
                <w:sz w:val="20"/>
                <w:szCs w:val="20"/>
              </w:rPr>
              <w:t>47 178,5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52BD" w14:textId="77777777" w:rsidR="00E62FBD" w:rsidRDefault="00FA628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</w:t>
            </w:r>
          </w:p>
        </w:tc>
      </w:tr>
      <w:tr w:rsidR="00E62FBD" w14:paraId="3654ECBD" w14:textId="7777777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765F73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Акцизы на топливо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67DC8B" w14:textId="77777777" w:rsidR="00E62FBD" w:rsidRDefault="00FA6286">
            <w:pPr>
              <w:spacing w:after="0"/>
              <w:ind w:firstLine="0"/>
              <w:jc w:val="center"/>
            </w:pPr>
            <w:r>
              <w:rPr>
                <w:sz w:val="20"/>
                <w:szCs w:val="20"/>
              </w:rPr>
              <w:t>751,0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6FFCAB" w14:textId="77777777" w:rsidR="00E62FBD" w:rsidRDefault="00FA6286">
            <w:pPr>
              <w:spacing w:after="0"/>
              <w:ind w:firstLine="0"/>
              <w:jc w:val="center"/>
            </w:pPr>
            <w:r>
              <w:rPr>
                <w:sz w:val="20"/>
                <w:szCs w:val="20"/>
              </w:rPr>
              <w:t>751,0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01D995" w14:textId="77777777" w:rsidR="00E62FBD" w:rsidRDefault="00FA628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EF4F" w14:textId="77777777" w:rsidR="00E62FBD" w:rsidRDefault="00FA628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E62FBD" w14:paraId="74D6F814" w14:textId="7777777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3A299B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912794" w14:textId="77777777" w:rsidR="00E62FBD" w:rsidRDefault="00FA628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75692" w14:textId="77777777" w:rsidR="00E62FBD" w:rsidRDefault="00FA628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9596BA" w14:textId="77777777" w:rsidR="00E62FBD" w:rsidRDefault="00FA628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B9AB" w14:textId="77777777" w:rsidR="00E62FBD" w:rsidRDefault="00E62FBD">
            <w:pPr>
              <w:snapToGrid w:val="0"/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62FBD" w14:paraId="62537A77" w14:textId="77777777">
        <w:trPr>
          <w:trHeight w:val="3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6D7499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5E144C" w14:textId="77777777" w:rsidR="00E62FBD" w:rsidRDefault="00FA6286">
            <w:pPr>
              <w:spacing w:after="0"/>
              <w:ind w:firstLine="0"/>
              <w:jc w:val="center"/>
            </w:pPr>
            <w:r>
              <w:rPr>
                <w:sz w:val="20"/>
                <w:szCs w:val="20"/>
              </w:rPr>
              <w:t>8 163,0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18CEF9" w14:textId="77777777" w:rsidR="00E62FBD" w:rsidRDefault="00FA6286">
            <w:pPr>
              <w:spacing w:after="0"/>
              <w:ind w:firstLine="0"/>
              <w:jc w:val="center"/>
            </w:pPr>
            <w:r>
              <w:rPr>
                <w:sz w:val="20"/>
                <w:szCs w:val="20"/>
              </w:rPr>
              <w:t>8 763,0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E917EF" w14:textId="77777777" w:rsidR="00E62FBD" w:rsidRDefault="00FA628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10 204,4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0330" w14:textId="77777777" w:rsidR="00E62FBD" w:rsidRDefault="00FA6286">
            <w:pPr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E62FBD" w14:paraId="0984DF2E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CE8136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налоговым доходам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0B912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42 332,0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D98E66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48 419,9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5CB0B5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58 143,7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E5D5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120,1</w:t>
            </w:r>
          </w:p>
        </w:tc>
      </w:tr>
      <w:tr w:rsidR="00E62FBD" w14:paraId="3B688BAF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4B704F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муниципальной собственности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933AB4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8 106,9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D2784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660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A8B176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  <w:r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286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A54F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95,1</w:t>
            </w:r>
          </w:p>
        </w:tc>
      </w:tr>
      <w:tr w:rsidR="00E62FBD" w14:paraId="69DEE535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DB6B79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8472AE" w14:textId="77777777" w:rsidR="00E62FBD" w:rsidRDefault="00FA6286">
            <w:pPr>
              <w:spacing w:after="0"/>
              <w:ind w:firstLine="0"/>
              <w:jc w:val="center"/>
            </w:pPr>
            <w:r>
              <w:rPr>
                <w:bCs/>
                <w:sz w:val="20"/>
                <w:szCs w:val="20"/>
              </w:rPr>
              <w:t>422,0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5DD1CC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475,</w:t>
            </w: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472D37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912,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FEE5C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191,9</w:t>
            </w:r>
          </w:p>
        </w:tc>
      </w:tr>
      <w:tr w:rsidR="00E62FBD" w14:paraId="24467365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26B31E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50E244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3A31B4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44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DA2EC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44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28AC" w14:textId="77777777" w:rsidR="00E62FBD" w:rsidRDefault="00FA6286">
            <w:pPr>
              <w:spacing w:after="0"/>
              <w:ind w:firstLine="0"/>
              <w:jc w:val="center"/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E62FBD" w14:paraId="240AA69B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26676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22CFBB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90869D" w14:textId="77777777" w:rsidR="00E62FBD" w:rsidRDefault="00FA6286">
            <w:pPr>
              <w:spacing w:after="0"/>
              <w:ind w:firstLine="0"/>
              <w:jc w:val="center"/>
            </w:pPr>
            <w:r>
              <w:rPr>
                <w:bCs/>
                <w:sz w:val="20"/>
                <w:szCs w:val="20"/>
                <w:lang w:val="en-US"/>
              </w:rPr>
              <w:t>88</w:t>
            </w:r>
            <w:r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0DF70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</w:t>
            </w:r>
            <w:r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A234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77,3</w:t>
            </w:r>
          </w:p>
        </w:tc>
      </w:tr>
      <w:tr w:rsidR="00E62FBD" w14:paraId="53BCB26F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812C66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по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неналоговым доходам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148343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8 650,8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B1EEB6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sz w:val="20"/>
                <w:szCs w:val="20"/>
              </w:rPr>
              <w:t> 269,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4785A4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8 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b/>
                <w:bCs/>
                <w:sz w:val="20"/>
                <w:szCs w:val="20"/>
              </w:rPr>
              <w:t>12,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3223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100,5</w:t>
            </w:r>
          </w:p>
        </w:tc>
      </w:tr>
      <w:tr w:rsidR="00E62FBD" w14:paraId="5FA9718F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1C2C2E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CB746" w14:textId="77777777" w:rsidR="00E62FBD" w:rsidRDefault="00FA6286">
            <w:pPr>
              <w:spacing w:after="0"/>
              <w:ind w:firstLine="0"/>
              <w:jc w:val="center"/>
            </w:pPr>
            <w:r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54E26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1 277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487635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 </w:t>
            </w: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  <w:lang w:val="en-US"/>
              </w:rPr>
              <w:t>77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83C8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  <w:tr w:rsidR="00E62FBD" w14:paraId="3EE5483C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F5E293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9BCC3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A05B96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  <w:r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072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260508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</w:t>
            </w:r>
            <w:r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  <w:lang w:val="en-US"/>
              </w:rPr>
              <w:t>669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4286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97,1</w:t>
            </w:r>
          </w:p>
        </w:tc>
      </w:tr>
      <w:tr w:rsidR="00E62FBD" w14:paraId="5A2134B3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8ACC6F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A56301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316,0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62DD3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316</w:t>
            </w:r>
            <w:r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B57029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98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9E61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31,2</w:t>
            </w:r>
          </w:p>
        </w:tc>
      </w:tr>
      <w:tr w:rsidR="00E62FBD" w14:paraId="0162E952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6792E4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Прочие МБТ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598625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2FC438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198CC1" w14:textId="77777777" w:rsidR="00E62FBD" w:rsidRDefault="00FA6286">
            <w:pPr>
              <w:spacing w:after="0"/>
              <w:ind w:firstLine="0"/>
              <w:jc w:val="center"/>
            </w:pPr>
            <w:r>
              <w:rPr>
                <w:bCs/>
                <w:sz w:val="20"/>
                <w:szCs w:val="20"/>
              </w:rPr>
              <w:t>193,8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E84A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96,9</w:t>
            </w:r>
          </w:p>
        </w:tc>
      </w:tr>
      <w:tr w:rsidR="00E62FBD" w14:paraId="4D7AFB5A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3702E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Возврат остатков субсидий, субвенций и МБТ прошлых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9335EF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FB0818" w14:textId="77777777" w:rsidR="00E62FBD" w:rsidRDefault="00E62FBD">
            <w:pPr>
              <w:snapToGrid w:val="0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86F507" w14:textId="77777777" w:rsidR="00E62FBD" w:rsidRDefault="00FA6286">
            <w:pPr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-39,2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31CB" w14:textId="77777777" w:rsidR="00E62FBD" w:rsidRDefault="00E62FBD">
            <w:pPr>
              <w:snapToGrid w:val="0"/>
              <w:spacing w:after="0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E62FBD" w14:paraId="4DB75203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6AB566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безвозмездные поступления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AC3B67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386,0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2DDC55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15 865,9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5FA211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15 199,3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48AD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95,8</w:t>
            </w:r>
          </w:p>
        </w:tc>
      </w:tr>
      <w:tr w:rsidR="00E62FBD" w14:paraId="7063A538" w14:textId="77777777">
        <w:trPr>
          <w:trHeight w:val="300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81222D" w14:textId="77777777" w:rsidR="00E62FBD" w:rsidRDefault="00FA6286">
            <w:pPr>
              <w:spacing w:before="0" w:after="0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E43341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51 368,8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20C125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72 555,0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6D0AB3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81 655,4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0ABC" w14:textId="77777777" w:rsidR="00E62FBD" w:rsidRDefault="00FA6286">
            <w:pPr>
              <w:spacing w:after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112,6</w:t>
            </w:r>
          </w:p>
        </w:tc>
      </w:tr>
    </w:tbl>
    <w:p w14:paraId="53128261" w14:textId="77777777" w:rsidR="00E62FBD" w:rsidRDefault="00E62FBD">
      <w:pPr>
        <w:spacing w:before="0" w:after="0" w:line="264" w:lineRule="auto"/>
        <w:ind w:firstLine="709"/>
        <w:contextualSpacing/>
        <w:jc w:val="center"/>
        <w:rPr>
          <w:b/>
          <w:bCs/>
          <w:sz w:val="24"/>
          <w:szCs w:val="24"/>
        </w:rPr>
      </w:pPr>
    </w:p>
    <w:p w14:paraId="00050F6C" w14:textId="77777777" w:rsidR="00E62FBD" w:rsidRDefault="00FA6286">
      <w:pPr>
        <w:spacing w:before="0" w:after="0" w:line="264" w:lineRule="auto"/>
        <w:ind w:firstLine="709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Исполнение расходной части бюджета.</w:t>
      </w:r>
    </w:p>
    <w:p w14:paraId="0242F6CA" w14:textId="77777777" w:rsidR="00E62FBD" w:rsidRDefault="00FA6286">
      <w:pPr>
        <w:spacing w:before="0" w:after="0" w:line="264" w:lineRule="auto"/>
        <w:ind w:firstLine="708"/>
        <w:contextualSpacing/>
      </w:pPr>
      <w:r>
        <w:rPr>
          <w:sz w:val="24"/>
          <w:szCs w:val="24"/>
        </w:rPr>
        <w:t xml:space="preserve">Бюджет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в 2019 году исполнен по расходам в сумме 72 781,3 тыс. рублей </w:t>
      </w:r>
      <w:r>
        <w:rPr>
          <w:sz w:val="24"/>
          <w:szCs w:val="24"/>
        </w:rPr>
        <w:t>или на 95,8 % к уточненному плану (Таблица 2).</w:t>
      </w:r>
    </w:p>
    <w:p w14:paraId="6DAE2C21" w14:textId="77777777" w:rsidR="00E62FBD" w:rsidRDefault="00FA6286">
      <w:pPr>
        <w:spacing w:before="0" w:after="0" w:line="264" w:lineRule="auto"/>
        <w:ind w:firstLine="709"/>
        <w:contextualSpacing/>
      </w:pPr>
      <w:r>
        <w:rPr>
          <w:sz w:val="24"/>
          <w:szCs w:val="24"/>
        </w:rPr>
        <w:t xml:space="preserve">Исполнение расходной части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в 2019 году следующее:</w:t>
      </w:r>
    </w:p>
    <w:p w14:paraId="548A018A" w14:textId="77777777" w:rsidR="00E62FBD" w:rsidRDefault="00FA6286">
      <w:pPr>
        <w:numPr>
          <w:ilvl w:val="0"/>
          <w:numId w:val="9"/>
        </w:numPr>
        <w:spacing w:before="0" w:after="0" w:line="264" w:lineRule="auto"/>
        <w:contextualSpacing/>
      </w:pPr>
      <w:r>
        <w:rPr>
          <w:sz w:val="24"/>
          <w:szCs w:val="24"/>
        </w:rPr>
        <w:t>общегосударственные расходы составили 19 234,0 тыс. рублей;</w:t>
      </w:r>
    </w:p>
    <w:p w14:paraId="729CE1D0" w14:textId="77777777" w:rsidR="00E62FBD" w:rsidRDefault="00FA6286">
      <w:pPr>
        <w:numPr>
          <w:ilvl w:val="0"/>
          <w:numId w:val="9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расходы на национальную оборону составили 98,7 тыс. ру</w:t>
      </w:r>
      <w:r>
        <w:rPr>
          <w:sz w:val="24"/>
          <w:szCs w:val="24"/>
        </w:rPr>
        <w:t>блей;</w:t>
      </w:r>
    </w:p>
    <w:p w14:paraId="2EEF8110" w14:textId="77777777" w:rsidR="00E62FBD" w:rsidRDefault="00FA6286">
      <w:pPr>
        <w:numPr>
          <w:ilvl w:val="0"/>
          <w:numId w:val="9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расходы на национальную безопасность и правоохранительную деятельность составили 578,2 тыс. рублей;</w:t>
      </w:r>
    </w:p>
    <w:p w14:paraId="7CEFA94E" w14:textId="77777777" w:rsidR="00E62FBD" w:rsidRDefault="00FA6286">
      <w:pPr>
        <w:numPr>
          <w:ilvl w:val="0"/>
          <w:numId w:val="9"/>
        </w:numPr>
        <w:spacing w:before="0" w:after="0" w:line="264" w:lineRule="auto"/>
        <w:contextualSpacing/>
      </w:pPr>
      <w:r>
        <w:rPr>
          <w:sz w:val="24"/>
          <w:szCs w:val="24"/>
        </w:rPr>
        <w:t>расходы на национальную экономику составили 14 593,4 тыс. рублей;</w:t>
      </w:r>
    </w:p>
    <w:p w14:paraId="3673E29A" w14:textId="77777777" w:rsidR="00E62FBD" w:rsidRDefault="00FA6286">
      <w:pPr>
        <w:numPr>
          <w:ilvl w:val="0"/>
          <w:numId w:val="9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расходы на жилищно-коммунальное хозяйство составили 26 503,6 тыс. рублей;</w:t>
      </w:r>
    </w:p>
    <w:p w14:paraId="7DCE365A" w14:textId="77777777" w:rsidR="00E62FBD" w:rsidRDefault="00FA6286">
      <w:pPr>
        <w:numPr>
          <w:ilvl w:val="0"/>
          <w:numId w:val="9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расходы на</w:t>
      </w:r>
      <w:r>
        <w:rPr>
          <w:sz w:val="24"/>
          <w:szCs w:val="24"/>
        </w:rPr>
        <w:t xml:space="preserve"> образование составили 163,9 тыс. рублей;</w:t>
      </w:r>
    </w:p>
    <w:p w14:paraId="48551BCD" w14:textId="77777777" w:rsidR="00E62FBD" w:rsidRDefault="00FA6286">
      <w:pPr>
        <w:numPr>
          <w:ilvl w:val="0"/>
          <w:numId w:val="9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расходы на культуру, кинематографию составили 1 402,9 тыс. рублей;</w:t>
      </w:r>
    </w:p>
    <w:p w14:paraId="4011607A" w14:textId="77777777" w:rsidR="00E62FBD" w:rsidRDefault="00FA6286">
      <w:pPr>
        <w:numPr>
          <w:ilvl w:val="0"/>
          <w:numId w:val="9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расходы на социальную политику составили 534,9 тыс. рублей;</w:t>
      </w:r>
    </w:p>
    <w:p w14:paraId="4A4D6181" w14:textId="77777777" w:rsidR="00E62FBD" w:rsidRDefault="00FA6286">
      <w:pPr>
        <w:numPr>
          <w:ilvl w:val="0"/>
          <w:numId w:val="9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расходы на физическую культуру и спорт составили 9 257,0 тыс. рублей;</w:t>
      </w:r>
    </w:p>
    <w:p w14:paraId="7BA8941D" w14:textId="77777777" w:rsidR="00E62FBD" w:rsidRDefault="00FA6286">
      <w:pPr>
        <w:numPr>
          <w:ilvl w:val="0"/>
          <w:numId w:val="9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расходы на средст</w:t>
      </w:r>
      <w:r>
        <w:rPr>
          <w:sz w:val="24"/>
          <w:szCs w:val="24"/>
        </w:rPr>
        <w:t>во массовой информации составили 414,7 тыс. рублей.</w:t>
      </w:r>
    </w:p>
    <w:p w14:paraId="053C5C9C" w14:textId="77777777" w:rsidR="00E62FBD" w:rsidRDefault="00FA6286">
      <w:pPr>
        <w:spacing w:before="0" w:after="0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Контрольно-счетной палатой проведен анализ и сопоставление данных сводной бюджетной росписи местного бюджета за 2019 год и решения о бюджете за отчетный год по разделам, подразделам, целевым статьям и вид</w:t>
      </w:r>
      <w:r>
        <w:rPr>
          <w:rFonts w:eastAsia="Times New Roman"/>
          <w:sz w:val="24"/>
          <w:szCs w:val="24"/>
          <w:lang w:eastAsia="ru-RU"/>
        </w:rPr>
        <w:t>ам расходам функциональной классификации, который представлен в таблице №2.</w:t>
      </w:r>
    </w:p>
    <w:p w14:paraId="5C3B4D3A" w14:textId="77777777" w:rsidR="00E62FBD" w:rsidRDefault="00FA6286">
      <w:pPr>
        <w:spacing w:before="0" w:after="0"/>
        <w:ind w:firstLine="708"/>
        <w:jc w:val="right"/>
        <w:rPr>
          <w:rFonts w:eastAsia="Times New Roman"/>
          <w:sz w:val="16"/>
          <w:szCs w:val="16"/>
          <w:lang w:val="en-US" w:eastAsia="ru-RU"/>
        </w:rPr>
      </w:pPr>
      <w:r>
        <w:rPr>
          <w:rFonts w:eastAsia="Times New Roman"/>
          <w:sz w:val="16"/>
          <w:szCs w:val="16"/>
          <w:lang w:eastAsia="ru-RU"/>
        </w:rPr>
        <w:t>Таблица № 2</w:t>
      </w:r>
    </w:p>
    <w:p w14:paraId="77190A24" w14:textId="77777777" w:rsidR="00E62FBD" w:rsidRDefault="00FA6286">
      <w:pPr>
        <w:spacing w:before="0" w:after="0"/>
        <w:ind w:firstLine="708"/>
        <w:jc w:val="right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sz w:val="24"/>
          <w:szCs w:val="24"/>
          <w:lang w:val="en-US" w:eastAsia="ru-RU"/>
        </w:rPr>
        <w:t>(</w:t>
      </w:r>
      <w:proofErr w:type="gramStart"/>
      <w:r>
        <w:rPr>
          <w:rFonts w:eastAsia="Times New Roman"/>
          <w:sz w:val="24"/>
          <w:szCs w:val="24"/>
          <w:lang w:val="en-US" w:eastAsia="ru-RU"/>
        </w:rPr>
        <w:t>в</w:t>
      </w:r>
      <w:proofErr w:type="gramEnd"/>
      <w:r>
        <w:rPr>
          <w:rFonts w:eastAsia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en-US" w:eastAsia="ru-RU"/>
        </w:rPr>
        <w:t>тыс</w:t>
      </w:r>
      <w:proofErr w:type="spellEnd"/>
      <w:r>
        <w:rPr>
          <w:rFonts w:eastAsia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eastAsia="Times New Roman"/>
          <w:sz w:val="24"/>
          <w:szCs w:val="24"/>
          <w:lang w:val="en-US" w:eastAsia="ru-RU"/>
        </w:rPr>
        <w:t>рублей</w:t>
      </w:r>
      <w:proofErr w:type="spellEnd"/>
      <w:r>
        <w:rPr>
          <w:rFonts w:eastAsia="Times New Roman"/>
          <w:sz w:val="24"/>
          <w:szCs w:val="24"/>
          <w:lang w:val="en-US" w:eastAsia="ru-RU"/>
        </w:rPr>
        <w:t>)</w:t>
      </w:r>
    </w:p>
    <w:tbl>
      <w:tblPr>
        <w:tblW w:w="100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997"/>
        <w:gridCol w:w="976"/>
        <w:gridCol w:w="913"/>
        <w:gridCol w:w="1387"/>
        <w:gridCol w:w="1223"/>
        <w:gridCol w:w="1083"/>
        <w:gridCol w:w="1188"/>
      </w:tblGrid>
      <w:tr w:rsidR="00E62FBD" w14:paraId="55F12072" w14:textId="77777777"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0EB3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3B4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2641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Утвержденный бюджет</w:t>
            </w:r>
          </w:p>
          <w:p w14:paraId="2BC32CB8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25.12.2018     № 76/19-4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FF5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Уточненный бюджет 19.12.2019     № 13/05-МЗ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87B0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Исполнено за 2019 год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F149" w14:textId="77777777" w:rsidR="00E62FBD" w:rsidRDefault="00FA6286">
            <w:pPr>
              <w:spacing w:before="0"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% исполнения от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уточненного бюджета</w:t>
            </w:r>
          </w:p>
        </w:tc>
      </w:tr>
      <w:tr w:rsidR="00E62FBD" w14:paraId="62486C05" w14:textId="77777777"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652C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9056E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C43A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EF00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D779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D8B6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2FBD" w14:paraId="589FCEE8" w14:textId="77777777"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8278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92F5" w14:textId="77777777" w:rsidR="00E62FBD" w:rsidRDefault="00FA6286">
            <w:pPr>
              <w:spacing w:before="0"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D5BB" w14:textId="77777777" w:rsidR="00E62FBD" w:rsidRDefault="00FA6286">
            <w:pPr>
              <w:spacing w:before="0"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A8EF0" w14:textId="77777777" w:rsidR="00E62FBD" w:rsidRDefault="00FA6286">
            <w:pPr>
              <w:spacing w:before="0" w:after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9945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2CB0E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E0A41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F3C5" w14:textId="77777777" w:rsidR="00E62FBD" w:rsidRDefault="00E62FBD">
            <w:pPr>
              <w:snapToGrid w:val="0"/>
              <w:spacing w:before="0" w:after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2FBD" w14:paraId="3BE7E4E8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23B3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Общегосударственные</w:t>
            </w:r>
          </w:p>
          <w:p w14:paraId="05930CCE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B5DC9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01 00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8473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958D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0F8E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15 252,8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EE501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20 024,6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3A25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19 234,0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456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96,1</w:t>
            </w:r>
          </w:p>
        </w:tc>
      </w:tr>
      <w:tr w:rsidR="00E62FBD" w14:paraId="40B1FE1D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03A4B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462F9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01 02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068C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AF70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152F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1 593,3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2C4D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1 612,7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D387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1 612,7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2A3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62FBD" w14:paraId="52C6FFA4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D106A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3BF7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01 03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61231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A23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B77B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2 395,9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B700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2 849,9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5F1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2 743,7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7B3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E62FBD" w14:paraId="41F2F8BC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3B177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8CEA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01 04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CB9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515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1D1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10 248,5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727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13 873,7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F80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13 190,3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3AB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95,1</w:t>
            </w:r>
          </w:p>
        </w:tc>
      </w:tr>
      <w:tr w:rsidR="00E62FBD" w14:paraId="39A62F58" w14:textId="77777777">
        <w:trPr>
          <w:trHeight w:val="99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21C7B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 xml:space="preserve">Обеспечение деятельности финансовых,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налоговых и таможенных органов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20BA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01 06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1DD3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291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6A1E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715,1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33FF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B11F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C456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62FBD" w14:paraId="6A68FB7D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DC302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82EF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01 11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50C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B58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D574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94F8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062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Нераспределенный остаток 1,0 тыс. руб.</w:t>
            </w:r>
          </w:p>
        </w:tc>
      </w:tr>
      <w:tr w:rsidR="00E62FBD" w14:paraId="5F3E5573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74A8A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D43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01 13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CAD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B0B0E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CEF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8C0E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1 096,1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F0C8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1 096,1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3FC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62FBD" w14:paraId="3AB22B75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CCB3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Национальная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0E822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02 00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586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917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86E6F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DA1C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F0E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2B4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31,2</w:t>
            </w:r>
          </w:p>
        </w:tc>
      </w:tr>
      <w:tr w:rsidR="00E62FBD" w14:paraId="5EF079C5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8479B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F3A3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02 03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AD80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E456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D718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FD28E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316,0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57A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28E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31,2</w:t>
            </w:r>
          </w:p>
        </w:tc>
      </w:tr>
      <w:tr w:rsidR="00E62FBD" w14:paraId="21ACE2CA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6BC90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2EC15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03 00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4D44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6FD2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B5CE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53B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745,9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546D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578,2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2CBE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77,5</w:t>
            </w:r>
          </w:p>
        </w:tc>
      </w:tr>
      <w:tr w:rsidR="00E62FBD" w14:paraId="3A1641CB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DA3E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Защита населения и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5D9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03 09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2992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38E4E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26F0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282,0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910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657,6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A3A4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A4B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74,5</w:t>
            </w:r>
          </w:p>
        </w:tc>
      </w:tr>
      <w:tr w:rsidR="00E62FBD" w14:paraId="1F59C795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F4980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A54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03 14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F758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B71E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F705C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7006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CFC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2063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E62FBD" w14:paraId="089F02D6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02913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71E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04 00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B609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8E6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8BB4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3 603,0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202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14 919,4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B45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14 593,4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24694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97,8</w:t>
            </w:r>
          </w:p>
        </w:tc>
      </w:tr>
      <w:tr w:rsidR="00E62FBD" w14:paraId="62C7B927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013D8" w14:textId="77777777" w:rsidR="00E62FBD" w:rsidRDefault="00FA6286">
            <w:pPr>
              <w:spacing w:before="0" w:after="0"/>
              <w:ind w:firstLine="0"/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0593E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04 09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7DD4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EA3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462D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3 493,0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5618E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14 725,5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ABFC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14 491,9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4C49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98,4</w:t>
            </w:r>
          </w:p>
        </w:tc>
      </w:tr>
      <w:tr w:rsidR="00E62FBD" w14:paraId="3FAA3DA2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AEF0D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5AA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04 10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339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509C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F42E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D441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9B55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D8D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E62FBD" w14:paraId="61B1966C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0A9B1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Другие вопросы в области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национальной экономики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EDBC4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04 12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208B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8FC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806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3AD1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5CFE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E5D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9,3</w:t>
            </w:r>
          </w:p>
        </w:tc>
      </w:tr>
      <w:tr w:rsidR="00E62FBD" w14:paraId="73A427B6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F5F1A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88713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672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DC59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4F5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19 326,7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629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27 211,0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06C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26 503,6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39E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97,4</w:t>
            </w:r>
          </w:p>
        </w:tc>
      </w:tr>
      <w:tr w:rsidR="00E62FBD" w14:paraId="0B75D3D3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875A9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Жилищное хозяйство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C419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05 01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4DA01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25B1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35F4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4 119,6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217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6 949,6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D86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6 886,7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D7AF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E62FBD" w14:paraId="45531472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22D7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4994F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05 02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015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8AB1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F159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2 665,5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6B6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3 040,3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CBC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3 008,8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CF2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E62FBD" w14:paraId="3113FD9E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09373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A003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05 03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62F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1E84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20A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12 541,6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A1BB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17 221,1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4349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16 608,1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FA551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E62FBD" w14:paraId="0BAE329F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DE94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F3009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07 00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1F9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DEC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78FA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1215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EC58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FF491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89,3</w:t>
            </w:r>
          </w:p>
        </w:tc>
      </w:tr>
      <w:tr w:rsidR="00E62FBD" w14:paraId="00FE17FA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C3D6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920E4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07 07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238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8672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2C1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862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183,6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598E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282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E62FBD" w14:paraId="2BC52A61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6906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83862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08 00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D706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7270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A1FE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1 531,7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80F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1 565,1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7EB31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1 402,9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BD8E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89,6</w:t>
            </w:r>
          </w:p>
        </w:tc>
      </w:tr>
      <w:tr w:rsidR="00E62FBD" w14:paraId="74C79B14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DF434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E579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08 01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0CD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7BD71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299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1 531,7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DE9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1 565,1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58E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1 402,9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05E7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89,6</w:t>
            </w:r>
          </w:p>
        </w:tc>
      </w:tr>
      <w:tr w:rsidR="00E62FBD" w14:paraId="58C4274C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6AC58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6132D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10 00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928D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CDD9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56D08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536,9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3D7C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534,9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1AB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534,9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291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E62FBD" w14:paraId="2EE590AD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DEF6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28D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71D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B4BA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734E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480,9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685B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480,9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1034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480,9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634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62FBD" w14:paraId="49C14837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8294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Социальное обеспечение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6DC6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10 03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2F0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15D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89F8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E541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A6331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FF0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62FBD" w14:paraId="719D5AA4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B300E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77CF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322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602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031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9 437,4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69B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9 639,8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1B3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9 257,0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50D2" w14:textId="77777777" w:rsidR="00E62FBD" w:rsidRDefault="00FA6286">
            <w:pPr>
              <w:tabs>
                <w:tab w:val="center" w:pos="466"/>
              </w:tabs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96,0</w:t>
            </w:r>
          </w:p>
        </w:tc>
      </w:tr>
      <w:tr w:rsidR="00E62FBD" w14:paraId="445AA4FB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36BFF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2DB4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11 01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87EF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A4FE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87BA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9 437,4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7AF1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9 639,8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E45A2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9 257,0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35B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96,0</w:t>
            </w:r>
          </w:p>
        </w:tc>
      </w:tr>
      <w:tr w:rsidR="00E62FBD" w14:paraId="44D4C683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BF20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886F0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12 00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E87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DCD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F8F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811,7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E059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828,9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0B47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414,7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646C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E62FBD" w14:paraId="1AD8F916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A49D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15100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12 02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CC7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8003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5DD19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711,7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19E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728,9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5B78F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366,7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314D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50,3</w:t>
            </w:r>
          </w:p>
        </w:tc>
      </w:tr>
      <w:tr w:rsidR="00E62FBD" w14:paraId="4B32B377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E9CD1" w14:textId="77777777" w:rsidR="00E62FBD" w:rsidRDefault="00FA6286">
            <w:pPr>
              <w:spacing w:before="0" w:after="0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9358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12 04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0C4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EB02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980FA" w14:textId="77777777" w:rsidR="00E62FBD" w:rsidRDefault="00FA6286">
            <w:pPr>
              <w:spacing w:before="0" w:after="0"/>
              <w:ind w:firstLine="0"/>
              <w:jc w:val="center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00993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318D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94E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E62FBD" w14:paraId="56C055F9" w14:textId="77777777"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57F28" w14:textId="77777777" w:rsidR="00E62FBD" w:rsidRDefault="00FA6286">
            <w:pPr>
              <w:spacing w:before="0" w:after="0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A12B" w14:textId="77777777" w:rsidR="00E62FBD" w:rsidRDefault="00E62FBD">
            <w:pPr>
              <w:snapToGrid w:val="0"/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DB82" w14:textId="77777777" w:rsidR="00E62FBD" w:rsidRDefault="00E62FBD">
            <w:pPr>
              <w:snapToGrid w:val="0"/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7CC1D" w14:textId="77777777" w:rsidR="00E62FBD" w:rsidRDefault="00E62FBD">
            <w:pPr>
              <w:snapToGrid w:val="0"/>
              <w:spacing w:before="0" w:after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FC6B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51 368,8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1EE0A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75 969,2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966B5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72 781,3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019C" w14:textId="77777777" w:rsidR="00E62FBD" w:rsidRDefault="00FA6286">
            <w:pPr>
              <w:spacing w:before="0" w:after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95,8</w:t>
            </w:r>
          </w:p>
        </w:tc>
      </w:tr>
    </w:tbl>
    <w:p w14:paraId="110FFD37" w14:textId="77777777" w:rsidR="00E62FBD" w:rsidRDefault="00E62FBD">
      <w:pPr>
        <w:spacing w:before="0" w:after="0" w:line="264" w:lineRule="auto"/>
        <w:ind w:firstLine="709"/>
        <w:contextualSpacing/>
        <w:rPr>
          <w:sz w:val="24"/>
          <w:szCs w:val="24"/>
        </w:rPr>
      </w:pPr>
    </w:p>
    <w:p w14:paraId="6B699379" w14:textId="77777777" w:rsidR="00E62FBD" w:rsidRDefault="00E62FBD">
      <w:pPr>
        <w:spacing w:before="0" w:after="0" w:line="264" w:lineRule="auto"/>
        <w:ind w:firstLine="709"/>
        <w:contextualSpacing/>
        <w:rPr>
          <w:sz w:val="24"/>
          <w:szCs w:val="24"/>
        </w:rPr>
      </w:pPr>
    </w:p>
    <w:p w14:paraId="3FE9F23F" w14:textId="77777777" w:rsidR="00E62FBD" w:rsidRDefault="00E62FBD">
      <w:pPr>
        <w:spacing w:before="0" w:after="0" w:line="264" w:lineRule="auto"/>
        <w:ind w:firstLine="709"/>
        <w:contextualSpacing/>
        <w:rPr>
          <w:sz w:val="24"/>
          <w:szCs w:val="24"/>
        </w:rPr>
      </w:pPr>
    </w:p>
    <w:p w14:paraId="26A8CC9A" w14:textId="77777777" w:rsidR="00E62FBD" w:rsidRDefault="00FA6286">
      <w:pPr>
        <w:spacing w:before="0" w:after="0" w:line="264" w:lineRule="auto"/>
        <w:ind w:left="108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Муниципальные программы</w:t>
      </w:r>
    </w:p>
    <w:p w14:paraId="3C10C3C4" w14:textId="77777777" w:rsidR="00E62FBD" w:rsidRDefault="00FA6286">
      <w:pPr>
        <w:spacing w:before="0" w:after="0" w:line="264" w:lineRule="auto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Решением о бюджете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на 2019 год утверждено </w:t>
      </w:r>
      <w:r>
        <w:rPr>
          <w:b/>
          <w:sz w:val="24"/>
          <w:szCs w:val="24"/>
        </w:rPr>
        <w:t>шесть</w:t>
      </w:r>
      <w:r>
        <w:rPr>
          <w:sz w:val="24"/>
          <w:szCs w:val="24"/>
        </w:rPr>
        <w:t xml:space="preserve"> муниципальных программ с общей суммой финансирования 73 841,0 тыс. рублей, фактическое исполнение на сумму 70 871,4 тыс. рублей или что составляет 96,0%. </w:t>
      </w:r>
    </w:p>
    <w:p w14:paraId="221689A0" w14:textId="77777777" w:rsidR="00E62FBD" w:rsidRDefault="00FA6286">
      <w:pPr>
        <w:spacing w:before="0" w:after="0" w:line="264" w:lineRule="auto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</w:t>
      </w:r>
      <w:r>
        <w:rPr>
          <w:sz w:val="24"/>
          <w:szCs w:val="24"/>
        </w:rPr>
        <w:t xml:space="preserve">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 по муниципальным программам отражены в Приложении № 7.</w:t>
      </w:r>
    </w:p>
    <w:p w14:paraId="465FA65D" w14:textId="77777777" w:rsidR="00E62FBD" w:rsidRDefault="00FA6286">
      <w:pPr>
        <w:spacing w:before="0" w:after="0" w:line="264" w:lineRule="auto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При условии достижения целевых показателей муниципальных программ исполнение программных назначений можно считать достаточным.</w:t>
      </w:r>
    </w:p>
    <w:p w14:paraId="1F72F646" w14:textId="77777777" w:rsidR="00E62FBD" w:rsidRDefault="00E62FBD">
      <w:pPr>
        <w:spacing w:before="0" w:after="0" w:line="264" w:lineRule="auto"/>
        <w:ind w:firstLine="0"/>
        <w:contextualSpacing/>
        <w:rPr>
          <w:sz w:val="24"/>
          <w:szCs w:val="24"/>
        </w:rPr>
      </w:pPr>
    </w:p>
    <w:p w14:paraId="68CF6C66" w14:textId="77777777" w:rsidR="00E62FBD" w:rsidRDefault="00FA6286">
      <w:pPr>
        <w:spacing w:before="0" w:after="0" w:line="264" w:lineRule="auto"/>
        <w:ind w:left="108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</w:t>
      </w:r>
      <w:r>
        <w:rPr>
          <w:b/>
          <w:sz w:val="24"/>
          <w:szCs w:val="24"/>
        </w:rPr>
        <w:t xml:space="preserve"> дефицита бюджета.</w:t>
      </w:r>
    </w:p>
    <w:p w14:paraId="32E627DA" w14:textId="77777777" w:rsidR="00E62FBD" w:rsidRDefault="00FA6286">
      <w:pPr>
        <w:spacing w:line="264" w:lineRule="auto"/>
        <w:ind w:firstLine="709"/>
        <w:contextualSpacing/>
      </w:pPr>
      <w:r>
        <w:rPr>
          <w:sz w:val="24"/>
          <w:szCs w:val="24"/>
        </w:rPr>
        <w:t xml:space="preserve">Решением Совета депутатов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«О бюджете муниципального образования городское поселение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на 2019 год и плановый период 2020 и 2021 годов», согласно уточненному плану предельный размер дефиц</w:t>
      </w:r>
      <w:r>
        <w:rPr>
          <w:sz w:val="24"/>
          <w:szCs w:val="24"/>
        </w:rPr>
        <w:t>ита бюджета на 2019 год установлен в размере 3 788,7тыс. рублей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учетом переходящего остатка на начало года.</w:t>
      </w:r>
    </w:p>
    <w:p w14:paraId="7AD2635F" w14:textId="77777777" w:rsidR="00E62FBD" w:rsidRDefault="00FA6286">
      <w:pPr>
        <w:spacing w:before="0" w:after="0" w:line="264" w:lineRule="auto"/>
        <w:ind w:firstLine="709"/>
        <w:contextualSpacing/>
      </w:pPr>
      <w:r>
        <w:rPr>
          <w:sz w:val="24"/>
          <w:szCs w:val="24"/>
        </w:rPr>
        <w:t xml:space="preserve">Дефицит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на 2019 год не превышал 10 процентов утвержденного общего годового объема доходов бюджета бе</w:t>
      </w:r>
      <w:r>
        <w:rPr>
          <w:sz w:val="24"/>
          <w:szCs w:val="24"/>
        </w:rPr>
        <w:t>з учета утвержденного объема безвозмездных поступлений и (или) поступлений налоговых доходов по дополнительным нормативам отчислений, что соответствует требованиям пункта 3 статьи 92.1. Бюджетного кодекса.</w:t>
      </w:r>
    </w:p>
    <w:p w14:paraId="3CACAAD4" w14:textId="77777777" w:rsidR="00E62FBD" w:rsidRDefault="00FA6286">
      <w:pPr>
        <w:spacing w:before="0" w:after="0" w:line="264" w:lineRule="auto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Фактическое исполнение по источникам внутреннего ф</w:t>
      </w:r>
      <w:r>
        <w:rPr>
          <w:sz w:val="24"/>
          <w:szCs w:val="24"/>
        </w:rPr>
        <w:t xml:space="preserve">инансирования дефицита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сложился профицит в сумме 8 874,1 тыс. рублей.</w:t>
      </w:r>
    </w:p>
    <w:p w14:paraId="0DCBC3E9" w14:textId="77777777" w:rsidR="00E62FBD" w:rsidRDefault="00FA6286">
      <w:pPr>
        <w:spacing w:before="0" w:after="0" w:line="264" w:lineRule="auto"/>
        <w:ind w:left="108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муниципального долга</w:t>
      </w:r>
    </w:p>
    <w:p w14:paraId="59C93FC1" w14:textId="77777777" w:rsidR="00E62FBD" w:rsidRDefault="00FA6286">
      <w:pPr>
        <w:spacing w:before="0" w:after="0" w:line="264" w:lineRule="auto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В соответствии с ф. 0503172 «Сведения о государственном (муниципальном) долге» годовой отчетности за 2019 год,</w:t>
      </w:r>
      <w:r>
        <w:rPr>
          <w:sz w:val="24"/>
          <w:szCs w:val="24"/>
        </w:rPr>
        <w:t xml:space="preserve"> городское поселение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муниципальный долг не формировался и не обслуживался.</w:t>
      </w:r>
    </w:p>
    <w:p w14:paraId="08CE6F91" w14:textId="77777777" w:rsidR="00E62FBD" w:rsidRDefault="00E62FBD">
      <w:pPr>
        <w:spacing w:before="0" w:after="0" w:line="264" w:lineRule="auto"/>
        <w:ind w:firstLine="709"/>
        <w:contextualSpacing/>
        <w:rPr>
          <w:sz w:val="24"/>
          <w:szCs w:val="24"/>
        </w:rPr>
      </w:pPr>
    </w:p>
    <w:p w14:paraId="6D6A4B23" w14:textId="77777777" w:rsidR="00E62FBD" w:rsidRDefault="00FA6286">
      <w:pPr>
        <w:spacing w:before="0" w:after="0" w:line="264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Формирования и исполнения резервного фонда</w:t>
      </w:r>
    </w:p>
    <w:p w14:paraId="449BE692" w14:textId="77777777" w:rsidR="00E62FBD" w:rsidRDefault="00FA6286">
      <w:pPr>
        <w:spacing w:before="0" w:after="0" w:line="276" w:lineRule="auto"/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Порядок использования бюджетных ассигнований резервного фонда администрации установлен в «Положении о резервном фонде адм</w:t>
      </w:r>
      <w:r>
        <w:rPr>
          <w:sz w:val="24"/>
          <w:szCs w:val="24"/>
        </w:rPr>
        <w:t xml:space="preserve">инистрации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Сергиево-Посадского муниципального района Московской области», утвержденном Постановлением главы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от 22.12.2009 № 251-П. В расходной части бюджета городского поселения </w:t>
      </w:r>
      <w:proofErr w:type="spellStart"/>
      <w:r>
        <w:rPr>
          <w:sz w:val="24"/>
          <w:szCs w:val="24"/>
        </w:rPr>
        <w:t>Скор</w:t>
      </w:r>
      <w:r>
        <w:rPr>
          <w:sz w:val="24"/>
          <w:szCs w:val="24"/>
        </w:rPr>
        <w:t>опусковский</w:t>
      </w:r>
      <w:proofErr w:type="spellEnd"/>
      <w:r>
        <w:rPr>
          <w:sz w:val="24"/>
          <w:szCs w:val="24"/>
        </w:rPr>
        <w:t xml:space="preserve"> на 2019 год (статья 15) предусмотрено создание резервного фонда администрации на непредвиденные расходы в сумме 300,0 тыс. рублей, Решением Совета депутатов от 18.06.2019 № 25/25-4 резервный фонд увеличен на 300,0 тыс. рублей.</w:t>
      </w:r>
    </w:p>
    <w:p w14:paraId="2586F015" w14:textId="77777777" w:rsidR="00E62FBD" w:rsidRDefault="00FA6286">
      <w:pPr>
        <w:spacing w:before="0" w:after="0" w:line="276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Размер установлен</w:t>
      </w:r>
      <w:r>
        <w:rPr>
          <w:sz w:val="24"/>
          <w:szCs w:val="24"/>
        </w:rPr>
        <w:t xml:space="preserve">ного в бюджете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на 2019 год резервного фонда администрации не превышает 3 процентов утвержденного решением Совета депутатов муниципального образования городское поселение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от 25.12.2018 № 76/19-4 «О бюджет</w:t>
      </w:r>
      <w:r>
        <w:rPr>
          <w:sz w:val="24"/>
          <w:szCs w:val="24"/>
        </w:rPr>
        <w:t xml:space="preserve">е муниципального образования городское поселение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на 2019 год и плановый период 2020 и 2021 годов» общего объема расходов, что соответствует требованиям статьи 81 Бюджетного кодекса.</w:t>
      </w:r>
      <w:proofErr w:type="gramEnd"/>
    </w:p>
    <w:p w14:paraId="2B12FCCD" w14:textId="77777777" w:rsidR="00E62FBD" w:rsidRDefault="00FA6286">
      <w:pPr>
        <w:spacing w:before="0" w:after="0" w:line="276" w:lineRule="auto"/>
        <w:contextualSpacing/>
      </w:pPr>
      <w:r>
        <w:rPr>
          <w:sz w:val="24"/>
          <w:szCs w:val="24"/>
        </w:rPr>
        <w:t>В 2019 году бюджетные ассигнования резервного фонда админи</w:t>
      </w:r>
      <w:r>
        <w:rPr>
          <w:sz w:val="24"/>
          <w:szCs w:val="24"/>
        </w:rPr>
        <w:t xml:space="preserve">страции использованы </w:t>
      </w:r>
      <w:r>
        <w:rPr>
          <w:b/>
          <w:sz w:val="24"/>
          <w:szCs w:val="24"/>
        </w:rPr>
        <w:t>в размере 598 985 рублей</w:t>
      </w:r>
      <w:r>
        <w:rPr>
          <w:sz w:val="24"/>
          <w:szCs w:val="24"/>
        </w:rPr>
        <w:t>, в соответствии с Постановлениями главы городского поселения:</w:t>
      </w:r>
    </w:p>
    <w:p w14:paraId="78682F0E" w14:textId="77777777" w:rsidR="00E62FBD" w:rsidRDefault="00FA6286">
      <w:pPr>
        <w:numPr>
          <w:ilvl w:val="0"/>
          <w:numId w:val="5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rFonts w:eastAsia="Times New Roman"/>
          <w:color w:val="333333"/>
          <w:sz w:val="24"/>
          <w:szCs w:val="24"/>
          <w:highlight w:val="white"/>
        </w:rPr>
        <w:t xml:space="preserve"> </w:t>
      </w:r>
      <w:r>
        <w:rPr>
          <w:color w:val="333333"/>
          <w:sz w:val="24"/>
          <w:szCs w:val="24"/>
          <w:highlight w:val="white"/>
        </w:rPr>
        <w:t xml:space="preserve">от 10.06.2019 № 90-П «О выделении денежных средств из резервного фонда администрации городского поселения </w:t>
      </w:r>
      <w:proofErr w:type="spellStart"/>
      <w:r>
        <w:rPr>
          <w:color w:val="333333"/>
          <w:sz w:val="24"/>
          <w:szCs w:val="24"/>
          <w:highlight w:val="white"/>
        </w:rPr>
        <w:t>Скоропусковский</w:t>
      </w:r>
      <w:proofErr w:type="spellEnd"/>
      <w:r>
        <w:rPr>
          <w:color w:val="333333"/>
          <w:sz w:val="24"/>
          <w:szCs w:val="24"/>
          <w:highlight w:val="white"/>
        </w:rPr>
        <w:t xml:space="preserve">» в сумме 224,4 тыс. </w:t>
      </w:r>
      <w:r>
        <w:rPr>
          <w:color w:val="333333"/>
          <w:sz w:val="24"/>
          <w:szCs w:val="24"/>
          <w:highlight w:val="white"/>
        </w:rPr>
        <w:t>рублей на проведение мероприятий по вывозу твердых коммунальных отходов с контейнерных площадок.</w:t>
      </w:r>
    </w:p>
    <w:p w14:paraId="157853BE" w14:textId="77777777" w:rsidR="00E62FBD" w:rsidRDefault="00FA6286">
      <w:pPr>
        <w:numPr>
          <w:ilvl w:val="0"/>
          <w:numId w:val="5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от 05.09.2019 № 130-П «О выделении денежных средств из резервного фонда администрации городского поселения </w:t>
      </w:r>
      <w:proofErr w:type="spellStart"/>
      <w:r>
        <w:rPr>
          <w:color w:val="333333"/>
          <w:sz w:val="24"/>
          <w:szCs w:val="24"/>
          <w:highlight w:val="white"/>
        </w:rPr>
        <w:t>Скоропусковский</w:t>
      </w:r>
      <w:proofErr w:type="spellEnd"/>
      <w:r>
        <w:rPr>
          <w:color w:val="333333"/>
          <w:sz w:val="24"/>
          <w:szCs w:val="24"/>
          <w:highlight w:val="white"/>
        </w:rPr>
        <w:t xml:space="preserve">» в сумме 254,4 тыс. рублей на </w:t>
      </w:r>
      <w:r>
        <w:rPr>
          <w:color w:val="333333"/>
          <w:sz w:val="24"/>
          <w:szCs w:val="24"/>
          <w:highlight w:val="white"/>
        </w:rPr>
        <w:t>восстановление участка канализационного коллектора.</w:t>
      </w:r>
    </w:p>
    <w:p w14:paraId="7B4BA76D" w14:textId="77777777" w:rsidR="00E62FBD" w:rsidRDefault="00FA6286">
      <w:pPr>
        <w:numPr>
          <w:ilvl w:val="0"/>
          <w:numId w:val="5"/>
        </w:numPr>
        <w:spacing w:before="0" w:after="0" w:line="264" w:lineRule="auto"/>
        <w:contextualSpacing/>
        <w:rPr>
          <w:sz w:val="24"/>
          <w:szCs w:val="24"/>
        </w:rPr>
      </w:pPr>
      <w:r>
        <w:rPr>
          <w:color w:val="333333"/>
          <w:sz w:val="24"/>
          <w:szCs w:val="24"/>
          <w:highlight w:val="white"/>
        </w:rPr>
        <w:t xml:space="preserve">от 29.11.2019 № 153-П «О выделении денежных средств из резервного фонда администрации городского поселения </w:t>
      </w:r>
      <w:proofErr w:type="spellStart"/>
      <w:r>
        <w:rPr>
          <w:color w:val="333333"/>
          <w:sz w:val="24"/>
          <w:szCs w:val="24"/>
          <w:highlight w:val="white"/>
        </w:rPr>
        <w:t>Скоропусковский</w:t>
      </w:r>
      <w:proofErr w:type="spellEnd"/>
      <w:r>
        <w:rPr>
          <w:color w:val="333333"/>
          <w:sz w:val="24"/>
          <w:szCs w:val="24"/>
          <w:highlight w:val="white"/>
        </w:rPr>
        <w:t>» в сумме 120,3 тыс. рублей на восстановление участка канализационного коллектора.</w:t>
      </w:r>
    </w:p>
    <w:p w14:paraId="2A842627" w14:textId="77777777" w:rsidR="00E62FBD" w:rsidRDefault="00FA6286">
      <w:pPr>
        <w:spacing w:before="0" w:after="0" w:line="264" w:lineRule="auto"/>
        <w:contextualSpacing/>
        <w:rPr>
          <w:sz w:val="24"/>
          <w:szCs w:val="24"/>
        </w:rPr>
      </w:pPr>
      <w:r>
        <w:rPr>
          <w:sz w:val="24"/>
          <w:szCs w:val="24"/>
        </w:rPr>
        <w:t>Средства освоены в объеме 599,0 тыс. рублей или 99,8% Остаток нераспределенных бюджетных ассигнований резервного фонда составляет 1,0 тыс. рублей.</w:t>
      </w:r>
    </w:p>
    <w:p w14:paraId="7A824F6B" w14:textId="77777777" w:rsidR="00E62FBD" w:rsidRDefault="00FA6286">
      <w:pPr>
        <w:spacing w:before="0" w:after="0" w:line="276" w:lineRule="auto"/>
        <w:ind w:left="108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состояния дебиторской и кредиторской задолженности</w:t>
      </w:r>
    </w:p>
    <w:p w14:paraId="2068DBEB" w14:textId="77777777" w:rsidR="00E62FBD" w:rsidRDefault="00FA6286">
      <w:pPr>
        <w:spacing w:before="0" w:after="0" w:line="276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Согласно данным отчета ф. 0503169 «Сведения по де</w:t>
      </w:r>
      <w:r>
        <w:rPr>
          <w:bCs/>
          <w:sz w:val="24"/>
          <w:szCs w:val="24"/>
        </w:rPr>
        <w:t>биторской и кредиторской задолженности»:</w:t>
      </w:r>
    </w:p>
    <w:p w14:paraId="02E19919" w14:textId="77777777" w:rsidR="00E62FBD" w:rsidRDefault="00FA6286">
      <w:pPr>
        <w:spacing w:before="0" w:after="0" w:line="276" w:lineRule="auto"/>
        <w:ind w:firstLine="708"/>
        <w:contextualSpacing/>
      </w:pPr>
      <w:r>
        <w:rPr>
          <w:b/>
          <w:sz w:val="24"/>
          <w:szCs w:val="24"/>
        </w:rPr>
        <w:t>Дебиторская задолженность</w:t>
      </w:r>
      <w:r>
        <w:rPr>
          <w:sz w:val="24"/>
          <w:szCs w:val="24"/>
        </w:rPr>
        <w:t xml:space="preserve"> на 01 января 2020 г. составила </w:t>
      </w:r>
      <w:r>
        <w:rPr>
          <w:b/>
          <w:sz w:val="24"/>
          <w:szCs w:val="24"/>
        </w:rPr>
        <w:t>5 657,9 тыс. рублей</w:t>
      </w:r>
      <w:r>
        <w:rPr>
          <w:sz w:val="24"/>
          <w:szCs w:val="24"/>
        </w:rPr>
        <w:t>, из них:</w:t>
      </w:r>
    </w:p>
    <w:p w14:paraId="34C72821" w14:textId="77777777" w:rsidR="00E62FBD" w:rsidRDefault="00FA6286">
      <w:pPr>
        <w:numPr>
          <w:ilvl w:val="0"/>
          <w:numId w:val="11"/>
        </w:numPr>
        <w:spacing w:before="0"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ИФНС в сумме 5 652,8 тыс. руб. (земельный налог и налог на имущество по данным ИФНС);</w:t>
      </w:r>
    </w:p>
    <w:p w14:paraId="77CFEE8C" w14:textId="77777777" w:rsidR="00E62FBD" w:rsidRDefault="00FA6286">
      <w:pPr>
        <w:numPr>
          <w:ilvl w:val="0"/>
          <w:numId w:val="11"/>
        </w:numPr>
        <w:spacing w:before="0" w:after="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Аматек</w:t>
      </w:r>
      <w:proofErr w:type="spellEnd"/>
      <w:r>
        <w:rPr>
          <w:sz w:val="24"/>
          <w:szCs w:val="24"/>
        </w:rPr>
        <w:t>» в сумме 4,3 тыс. рублей (услуг</w:t>
      </w:r>
      <w:r>
        <w:rPr>
          <w:sz w:val="24"/>
          <w:szCs w:val="24"/>
        </w:rPr>
        <w:t>и интернета);</w:t>
      </w:r>
    </w:p>
    <w:p w14:paraId="0CE0F9EA" w14:textId="77777777" w:rsidR="00E62FBD" w:rsidRDefault="00FA6286">
      <w:pPr>
        <w:numPr>
          <w:ilvl w:val="0"/>
          <w:numId w:val="11"/>
        </w:numPr>
        <w:autoSpaceDE w:val="0"/>
        <w:spacing w:before="0" w:after="0" w:line="276" w:lineRule="auto"/>
      </w:pPr>
      <w:r>
        <w:rPr>
          <w:rFonts w:eastAsia="Times New Roman"/>
          <w:sz w:val="24"/>
          <w:szCs w:val="24"/>
          <w:lang w:eastAsia="ru-RU"/>
        </w:rPr>
        <w:t>ПАО «</w:t>
      </w:r>
      <w:proofErr w:type="spellStart"/>
      <w:r>
        <w:rPr>
          <w:rFonts w:eastAsia="Times New Roman"/>
          <w:sz w:val="24"/>
          <w:szCs w:val="24"/>
          <w:lang w:eastAsia="ru-RU"/>
        </w:rPr>
        <w:t>Мосэнергосбыт</w:t>
      </w:r>
      <w:proofErr w:type="spellEnd"/>
      <w:r>
        <w:rPr>
          <w:rFonts w:eastAsia="Times New Roman"/>
          <w:sz w:val="24"/>
          <w:szCs w:val="24"/>
          <w:lang w:eastAsia="ru-RU"/>
        </w:rPr>
        <w:t>» в сумме 0,8 тыс. руб. (за электроэнергию).</w:t>
      </w:r>
    </w:p>
    <w:p w14:paraId="61CDCEAD" w14:textId="77777777" w:rsidR="00E62FBD" w:rsidRDefault="00E62FBD">
      <w:pPr>
        <w:autoSpaceDE w:val="0"/>
        <w:spacing w:before="0" w:after="0" w:line="276" w:lineRule="auto"/>
        <w:ind w:left="720" w:firstLine="0"/>
        <w:rPr>
          <w:rFonts w:eastAsia="Times New Roman"/>
          <w:sz w:val="24"/>
          <w:szCs w:val="24"/>
          <w:lang w:eastAsia="ru-RU"/>
        </w:rPr>
      </w:pPr>
    </w:p>
    <w:p w14:paraId="023C2FE0" w14:textId="77777777" w:rsidR="00E62FBD" w:rsidRDefault="00FA6286">
      <w:pPr>
        <w:autoSpaceDE w:val="0"/>
        <w:spacing w:before="0" w:after="0" w:line="276" w:lineRule="auto"/>
        <w:ind w:firstLine="708"/>
      </w:pPr>
      <w:r>
        <w:rPr>
          <w:rFonts w:eastAsia="Times New Roman"/>
          <w:b/>
          <w:sz w:val="24"/>
          <w:szCs w:val="24"/>
          <w:lang w:eastAsia="ru-RU"/>
        </w:rPr>
        <w:t>Кредиторская задолженность</w:t>
      </w:r>
      <w:r>
        <w:rPr>
          <w:rFonts w:eastAsia="Times New Roman"/>
          <w:sz w:val="24"/>
          <w:szCs w:val="24"/>
          <w:lang w:eastAsia="ru-RU"/>
        </w:rPr>
        <w:t xml:space="preserve"> на </w:t>
      </w:r>
      <w:r>
        <w:rPr>
          <w:sz w:val="24"/>
          <w:szCs w:val="24"/>
        </w:rPr>
        <w:t>01 января 2020 г</w:t>
      </w:r>
      <w:r>
        <w:rPr>
          <w:rFonts w:eastAsia="Times New Roman"/>
          <w:sz w:val="24"/>
          <w:szCs w:val="24"/>
          <w:lang w:eastAsia="ru-RU"/>
        </w:rPr>
        <w:t xml:space="preserve"> составила </w:t>
      </w:r>
      <w:r>
        <w:rPr>
          <w:rFonts w:eastAsia="Times New Roman"/>
          <w:b/>
          <w:sz w:val="24"/>
          <w:szCs w:val="24"/>
          <w:lang w:eastAsia="ru-RU"/>
        </w:rPr>
        <w:t>3 813,4 тыс. рублей</w:t>
      </w:r>
      <w:r>
        <w:rPr>
          <w:rFonts w:eastAsia="Times New Roman"/>
          <w:sz w:val="24"/>
          <w:szCs w:val="24"/>
          <w:lang w:eastAsia="ru-RU"/>
        </w:rPr>
        <w:t xml:space="preserve"> из них:</w:t>
      </w:r>
    </w:p>
    <w:p w14:paraId="24096433" w14:textId="77777777" w:rsidR="00E62FBD" w:rsidRDefault="00FA6286">
      <w:pPr>
        <w:numPr>
          <w:ilvl w:val="0"/>
          <w:numId w:val="10"/>
        </w:numPr>
        <w:spacing w:before="0" w:after="0" w:line="276" w:lineRule="auto"/>
        <w:contextualSpacing/>
      </w:pPr>
      <w:r>
        <w:rPr>
          <w:rFonts w:eastAsia="Times New Roman"/>
          <w:sz w:val="24"/>
          <w:szCs w:val="24"/>
          <w:lang w:eastAsia="ru-RU"/>
        </w:rPr>
        <w:t>ИФНС в сумме 3 796,9 тыс. руб.</w:t>
      </w:r>
      <w:r>
        <w:t xml:space="preserve"> </w:t>
      </w:r>
      <w:r>
        <w:rPr>
          <w:rFonts w:eastAsia="Times New Roman"/>
          <w:sz w:val="24"/>
          <w:szCs w:val="24"/>
          <w:lang w:eastAsia="ru-RU"/>
        </w:rPr>
        <w:t>(</w:t>
      </w:r>
      <w:r>
        <w:rPr>
          <w:sz w:val="24"/>
          <w:szCs w:val="24"/>
        </w:rPr>
        <w:t xml:space="preserve">земельный налог и налог </w:t>
      </w:r>
      <w:r>
        <w:rPr>
          <w:rFonts w:eastAsia="Times New Roman"/>
          <w:sz w:val="24"/>
          <w:szCs w:val="24"/>
          <w:lang w:eastAsia="ru-RU"/>
        </w:rPr>
        <w:t>на имущество</w:t>
      </w:r>
      <w:r>
        <w:rPr>
          <w:sz w:val="24"/>
          <w:szCs w:val="24"/>
        </w:rPr>
        <w:t xml:space="preserve"> по данным ИФНС);</w:t>
      </w:r>
    </w:p>
    <w:p w14:paraId="607B5856" w14:textId="77777777" w:rsidR="00E62FBD" w:rsidRDefault="00FA6286">
      <w:pPr>
        <w:numPr>
          <w:ilvl w:val="0"/>
          <w:numId w:val="10"/>
        </w:numPr>
        <w:autoSpaceDE w:val="0"/>
        <w:spacing w:before="0" w:after="0"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ЗАО </w:t>
      </w:r>
      <w:r>
        <w:rPr>
          <w:rFonts w:eastAsia="Times New Roman"/>
          <w:sz w:val="24"/>
          <w:szCs w:val="24"/>
          <w:lang w:eastAsia="ru-RU"/>
        </w:rPr>
        <w:t>«Служба ТСИ» в сумме 4,9 тыс. руб. (оплата услуг связи);</w:t>
      </w:r>
    </w:p>
    <w:p w14:paraId="5434727A" w14:textId="77777777" w:rsidR="00E62FBD" w:rsidRDefault="00FA6286">
      <w:pPr>
        <w:numPr>
          <w:ilvl w:val="0"/>
          <w:numId w:val="10"/>
        </w:numPr>
        <w:autoSpaceDE w:val="0"/>
        <w:spacing w:before="0" w:after="0" w:line="276" w:lineRule="auto"/>
      </w:pPr>
      <w:r>
        <w:rPr>
          <w:rFonts w:eastAsia="Times New Roman"/>
          <w:sz w:val="24"/>
          <w:szCs w:val="24"/>
          <w:lang w:eastAsia="ru-RU"/>
        </w:rPr>
        <w:t>МУП «Водоканал» в сумме 2,8 тыс. руб. (оплата за водоотведение);</w:t>
      </w:r>
    </w:p>
    <w:p w14:paraId="31213F8A" w14:textId="77777777" w:rsidR="00E62FBD" w:rsidRDefault="00FA6286">
      <w:pPr>
        <w:numPr>
          <w:ilvl w:val="0"/>
          <w:numId w:val="10"/>
        </w:numPr>
        <w:spacing w:before="0" w:line="276" w:lineRule="auto"/>
        <w:ind w:right="-1"/>
        <w:rPr>
          <w:sz w:val="24"/>
          <w:szCs w:val="24"/>
        </w:rPr>
      </w:pPr>
      <w:r>
        <w:rPr>
          <w:sz w:val="24"/>
          <w:szCs w:val="24"/>
        </w:rPr>
        <w:t>ИФНС в сумме 8,8 тыс. руб.</w:t>
      </w:r>
      <w:r>
        <w:t xml:space="preserve"> </w:t>
      </w:r>
      <w:r>
        <w:rPr>
          <w:sz w:val="24"/>
          <w:szCs w:val="24"/>
        </w:rPr>
        <w:t>(налоги на имущество, транспортный налог, экология)</w:t>
      </w:r>
    </w:p>
    <w:p w14:paraId="6BB9E253" w14:textId="77777777" w:rsidR="00E62FBD" w:rsidRDefault="00E62FBD">
      <w:pPr>
        <w:spacing w:after="0" w:line="276" w:lineRule="auto"/>
        <w:ind w:right="-1"/>
        <w:contextualSpacing/>
        <w:rPr>
          <w:sz w:val="24"/>
          <w:szCs w:val="24"/>
        </w:rPr>
      </w:pPr>
    </w:p>
    <w:p w14:paraId="7879C062" w14:textId="77777777" w:rsidR="00E62FBD" w:rsidRDefault="00FA6286">
      <w:pPr>
        <w:spacing w:after="0" w:line="276" w:lineRule="auto"/>
        <w:ind w:left="720" w:right="-1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Выводы по итогам проведения внешней проверки годового </w:t>
      </w:r>
      <w:r>
        <w:rPr>
          <w:b/>
          <w:sz w:val="24"/>
          <w:szCs w:val="24"/>
        </w:rPr>
        <w:t xml:space="preserve">отчета об исполнении бюджета городского поселения </w:t>
      </w:r>
      <w:proofErr w:type="spellStart"/>
      <w:r>
        <w:rPr>
          <w:b/>
          <w:sz w:val="24"/>
          <w:szCs w:val="24"/>
        </w:rPr>
        <w:t>Скоропусковский</w:t>
      </w:r>
      <w:proofErr w:type="spellEnd"/>
      <w:r>
        <w:rPr>
          <w:b/>
          <w:sz w:val="24"/>
          <w:szCs w:val="24"/>
        </w:rPr>
        <w:t xml:space="preserve"> за 2019 год</w:t>
      </w:r>
    </w:p>
    <w:p w14:paraId="23DE523C" w14:textId="77777777" w:rsidR="00E62FBD" w:rsidRDefault="00E62FBD">
      <w:pPr>
        <w:spacing w:after="0" w:line="276" w:lineRule="auto"/>
        <w:ind w:right="-1" w:firstLine="0"/>
        <w:contextualSpacing/>
        <w:rPr>
          <w:b/>
          <w:sz w:val="24"/>
          <w:szCs w:val="24"/>
        </w:rPr>
      </w:pPr>
    </w:p>
    <w:p w14:paraId="7609F7DE" w14:textId="77777777" w:rsidR="00E62FBD" w:rsidRDefault="00FA6286">
      <w:pPr>
        <w:spacing w:after="0" w:line="276" w:lineRule="auto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 представлен </w:t>
      </w:r>
      <w:r>
        <w:rPr>
          <w:sz w:val="24"/>
          <w:szCs w:val="24"/>
        </w:rPr>
        <w:t>Администрацией Сергиево-Посадского городского округа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с соблюдением требований по объему </w:t>
      </w:r>
      <w:r>
        <w:rPr>
          <w:sz w:val="24"/>
          <w:szCs w:val="24"/>
        </w:rPr>
        <w:t>и срокам представления</w:t>
      </w:r>
    </w:p>
    <w:p w14:paraId="460B3D74" w14:textId="77777777" w:rsidR="00E62FBD" w:rsidRDefault="00FA6286">
      <w:pPr>
        <w:spacing w:after="0" w:line="276" w:lineRule="auto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>При проверке соотношений форм бюджетной отчетности установлено, что отчетность не имеет расхождения между формами бюджетной отчетности.</w:t>
      </w:r>
    </w:p>
    <w:p w14:paraId="10289E77" w14:textId="77777777" w:rsidR="00E62FBD" w:rsidRDefault="00FA6286">
      <w:pPr>
        <w:spacing w:after="0" w:line="276" w:lineRule="auto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 итогам исполнения бюджета за 2019 год доход исполнен в сумме 81 655,4 тыс. рублей, или 112,6% </w:t>
      </w:r>
      <w:r>
        <w:rPr>
          <w:sz w:val="24"/>
          <w:szCs w:val="24"/>
        </w:rPr>
        <w:t>уточненного плана. Основу доходной части бюджета составляют:</w:t>
      </w:r>
    </w:p>
    <w:p w14:paraId="096BEAB8" w14:textId="77777777" w:rsidR="00E62FBD" w:rsidRDefault="00FA6286">
      <w:pPr>
        <w:numPr>
          <w:ilvl w:val="0"/>
          <w:numId w:val="8"/>
        </w:numPr>
        <w:spacing w:after="0" w:line="276" w:lineRule="auto"/>
        <w:ind w:right="-1"/>
        <w:rPr>
          <w:sz w:val="24"/>
          <w:szCs w:val="24"/>
        </w:rPr>
      </w:pPr>
      <w:r>
        <w:rPr>
          <w:sz w:val="24"/>
          <w:szCs w:val="24"/>
        </w:rPr>
        <w:t>Налоговые доходы бюджета в объеме 58 143,7 тыс. рублей или 71,2% общего объема доходов бюджета;</w:t>
      </w:r>
    </w:p>
    <w:p w14:paraId="377DF53E" w14:textId="77777777" w:rsidR="00E62FBD" w:rsidRDefault="00FA6286">
      <w:pPr>
        <w:numPr>
          <w:ilvl w:val="0"/>
          <w:numId w:val="8"/>
        </w:numPr>
        <w:spacing w:before="0" w:line="276" w:lineRule="auto"/>
        <w:ind w:right="-1"/>
      </w:pPr>
      <w:r>
        <w:rPr>
          <w:sz w:val="24"/>
          <w:szCs w:val="24"/>
        </w:rPr>
        <w:t>Неналоговые доходы бюджета в объеме 8 312,4 тыс. рублей или 10,2% общего объема доходов бюджета;</w:t>
      </w:r>
    </w:p>
    <w:p w14:paraId="383B7255" w14:textId="77777777" w:rsidR="00E62FBD" w:rsidRDefault="00FA6286">
      <w:pPr>
        <w:numPr>
          <w:ilvl w:val="0"/>
          <w:numId w:val="8"/>
        </w:numPr>
        <w:spacing w:before="0" w:line="276" w:lineRule="auto"/>
        <w:ind w:right="-1"/>
        <w:rPr>
          <w:sz w:val="24"/>
          <w:szCs w:val="24"/>
        </w:rPr>
      </w:pPr>
      <w:r>
        <w:rPr>
          <w:sz w:val="24"/>
          <w:szCs w:val="24"/>
        </w:rPr>
        <w:t>Бе</w:t>
      </w:r>
      <w:r>
        <w:rPr>
          <w:sz w:val="24"/>
          <w:szCs w:val="24"/>
        </w:rPr>
        <w:t>звозмездные поступления в объеме 15 199,3 тыс. рублей или 18,6% общего объема доходов бюджета.</w:t>
      </w:r>
    </w:p>
    <w:p w14:paraId="3CB7280B" w14:textId="77777777" w:rsidR="00E62FBD" w:rsidRDefault="00FA6286">
      <w:pPr>
        <w:spacing w:after="0" w:line="276" w:lineRule="auto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>По итогам исполнения бюджета за 2019 год по расходам исполнен в сумме 72 781,3 тыс. рублей, или 95,8% уточненного плана.</w:t>
      </w:r>
    </w:p>
    <w:p w14:paraId="3BC5D49C" w14:textId="77777777" w:rsidR="00E62FBD" w:rsidRDefault="00FA6286">
      <w:pPr>
        <w:spacing w:before="0" w:after="0"/>
        <w:ind w:firstLine="708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Низкое исполнение годовых исполнений </w:t>
      </w:r>
      <w:r>
        <w:rPr>
          <w:sz w:val="24"/>
          <w:szCs w:val="24"/>
        </w:rPr>
        <w:t>сложилось по разделам: «Национальная оборона» 31,2%, «Национальная безопасность и правоохранительная деятельность» 77,5%, «Образование» 89,3%, «Культура и кинематография» 89,6%, «Средства массовой информации» 50%. Более 90% исполнены бюджетные назначения п</w:t>
      </w:r>
      <w:r>
        <w:rPr>
          <w:sz w:val="24"/>
          <w:szCs w:val="24"/>
        </w:rPr>
        <w:t>о разделам: «</w:t>
      </w:r>
      <w:r>
        <w:rPr>
          <w:rFonts w:eastAsia="Times New Roman"/>
          <w:sz w:val="24"/>
          <w:szCs w:val="24"/>
          <w:lang w:eastAsia="ru-RU"/>
        </w:rPr>
        <w:t>Общегосударственные вопросы» 96,1%, «Национальная экономика» 97,8%, «Жилищно-коммунальное хозяйство» 97,4%, «Социальная политика» 100%, «Физическая культура и спорт» 96,0%.</w:t>
      </w:r>
    </w:p>
    <w:p w14:paraId="7AF7FDAD" w14:textId="77777777" w:rsidR="00E62FBD" w:rsidRDefault="00FA6286">
      <w:pPr>
        <w:spacing w:before="0" w:after="0"/>
        <w:ind w:firstLine="708"/>
      </w:pPr>
      <w:r>
        <w:rPr>
          <w:sz w:val="24"/>
          <w:szCs w:val="24"/>
        </w:rPr>
        <w:t>Наибольший удельный вес в общей структуре расходов бюджета занимают сл</w:t>
      </w:r>
      <w:r>
        <w:rPr>
          <w:sz w:val="24"/>
          <w:szCs w:val="24"/>
        </w:rPr>
        <w:t>едующие разделы: «</w:t>
      </w:r>
      <w:r>
        <w:rPr>
          <w:rFonts w:eastAsia="Times New Roman"/>
          <w:sz w:val="24"/>
          <w:szCs w:val="24"/>
          <w:lang w:eastAsia="ru-RU"/>
        </w:rPr>
        <w:t>Жилищно-коммунальное хозяйство» 36,4%, «Национальная экономика» 20%, «Физическая культура и спорт» 12,7%.</w:t>
      </w:r>
    </w:p>
    <w:p w14:paraId="038A1C6A" w14:textId="77777777" w:rsidR="00E62FBD" w:rsidRDefault="00FA6286">
      <w:pPr>
        <w:spacing w:before="0" w:after="0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 2019 году за счет средств бюджета городского поселения </w:t>
      </w:r>
      <w:proofErr w:type="spellStart"/>
      <w:r>
        <w:rPr>
          <w:rFonts w:eastAsia="Times New Roman"/>
          <w:sz w:val="24"/>
          <w:szCs w:val="24"/>
          <w:lang w:eastAsia="ru-RU"/>
        </w:rPr>
        <w:t>Скоропусковский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финансировалось 6 муниципальных программ. Кассовое исполнен</w:t>
      </w:r>
      <w:r>
        <w:rPr>
          <w:rFonts w:eastAsia="Times New Roman"/>
          <w:sz w:val="24"/>
          <w:szCs w:val="24"/>
          <w:lang w:eastAsia="ru-RU"/>
        </w:rPr>
        <w:t xml:space="preserve">ие бюджета по расходам на осуществление мероприятий по муниципальным программам, предусмотренным за счет средств бюджета городского поселения </w:t>
      </w:r>
      <w:proofErr w:type="spellStart"/>
      <w:r>
        <w:rPr>
          <w:rFonts w:eastAsia="Times New Roman"/>
          <w:sz w:val="24"/>
          <w:szCs w:val="24"/>
          <w:lang w:eastAsia="ru-RU"/>
        </w:rPr>
        <w:t>Скоропусковский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в 2019 году в размере 73 841,0 тыс. рублей или 96,0% объема уточненных назначений бюджетных ассигн</w:t>
      </w:r>
      <w:r>
        <w:rPr>
          <w:rFonts w:eastAsia="Times New Roman"/>
          <w:sz w:val="24"/>
          <w:szCs w:val="24"/>
          <w:lang w:eastAsia="ru-RU"/>
        </w:rPr>
        <w:t>ований.</w:t>
      </w:r>
    </w:p>
    <w:p w14:paraId="0DF4368F" w14:textId="77777777" w:rsidR="00E62FBD" w:rsidRDefault="00FA6286">
      <w:pPr>
        <w:spacing w:before="0" w:after="0" w:line="264" w:lineRule="auto"/>
        <w:ind w:firstLine="708"/>
        <w:contextualSpacing/>
      </w:pPr>
      <w:r>
        <w:rPr>
          <w:rFonts w:eastAsia="Times New Roman"/>
          <w:sz w:val="24"/>
          <w:szCs w:val="24"/>
          <w:lang w:eastAsia="ru-RU"/>
        </w:rPr>
        <w:t xml:space="preserve">Бюджет городского поселения </w:t>
      </w:r>
      <w:proofErr w:type="spellStart"/>
      <w:r>
        <w:rPr>
          <w:rFonts w:eastAsia="Times New Roman"/>
          <w:sz w:val="24"/>
          <w:szCs w:val="24"/>
          <w:lang w:eastAsia="ru-RU"/>
        </w:rPr>
        <w:t>Скоропусковский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за 2019 год является </w:t>
      </w:r>
      <w:proofErr w:type="spellStart"/>
      <w:r>
        <w:rPr>
          <w:rFonts w:eastAsia="Times New Roman"/>
          <w:sz w:val="24"/>
          <w:szCs w:val="24"/>
          <w:lang w:eastAsia="ru-RU"/>
        </w:rPr>
        <w:t>профицитным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в сумме 8 874,1 тыс. рублей.</w:t>
      </w:r>
    </w:p>
    <w:p w14:paraId="4A9B4121" w14:textId="77777777" w:rsidR="00E62FBD" w:rsidRDefault="00FA6286">
      <w:pPr>
        <w:spacing w:before="0" w:after="0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Объем дебиторской задолженности по состоянию на 01.01.2019 года составлял       6 041,1 тыс. рублей. По сравнению с началом года дебиторская з</w:t>
      </w:r>
      <w:r>
        <w:rPr>
          <w:rFonts w:eastAsia="Times New Roman"/>
          <w:sz w:val="24"/>
          <w:szCs w:val="24"/>
          <w:lang w:eastAsia="ru-RU"/>
        </w:rPr>
        <w:t>адолженность уменьшилась в 1,07 раза и составила на 01.01.2020 5 657,9 тыс. рублей. Объем кредиторский задолженности по состоянию на 01.01.2019 составляла 3 066,6 тыс. рублей. По сравнению с началом года кредиторская задолженность увеличилась в 1,24 раза и</w:t>
      </w:r>
      <w:r>
        <w:rPr>
          <w:rFonts w:eastAsia="Times New Roman"/>
          <w:sz w:val="24"/>
          <w:szCs w:val="24"/>
          <w:lang w:eastAsia="ru-RU"/>
        </w:rPr>
        <w:t xml:space="preserve"> составила 3 813,4 тыс. рублей.</w:t>
      </w:r>
    </w:p>
    <w:p w14:paraId="4A409F1C" w14:textId="77777777" w:rsidR="00E62FBD" w:rsidRDefault="00FA6286">
      <w:pPr>
        <w:spacing w:before="0" w:after="0"/>
        <w:ind w:firstLine="70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Отсутствие просроченной кредиторской задолженности на оплату труда с начислениями, является одним из положительных факторов оценки исполнения бюджета.</w:t>
      </w:r>
    </w:p>
    <w:p w14:paraId="1FF4FC33" w14:textId="77777777" w:rsidR="00E62FBD" w:rsidRDefault="00FA6286">
      <w:pPr>
        <w:spacing w:after="0" w:line="276" w:lineRule="auto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>По итогам проведенной проверки отчета об исполнении бюджета городского по</w:t>
      </w:r>
      <w:r>
        <w:rPr>
          <w:sz w:val="24"/>
          <w:szCs w:val="24"/>
        </w:rPr>
        <w:t xml:space="preserve">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 Контрольно-счетная палата Сергиево-Посадского </w:t>
      </w:r>
      <w:r>
        <w:rPr>
          <w:sz w:val="24"/>
          <w:szCs w:val="24"/>
        </w:rPr>
        <w:lastRenderedPageBreak/>
        <w:t xml:space="preserve">городского округа предлагает Совету депутатов Сергиево-Посадского городского округа отчет «Об исполнении бюджета городского поселения </w:t>
      </w:r>
      <w:proofErr w:type="spellStart"/>
      <w:r>
        <w:rPr>
          <w:sz w:val="24"/>
          <w:szCs w:val="24"/>
        </w:rPr>
        <w:t>Скоропусковский</w:t>
      </w:r>
      <w:proofErr w:type="spellEnd"/>
      <w:r>
        <w:rPr>
          <w:sz w:val="24"/>
          <w:szCs w:val="24"/>
        </w:rPr>
        <w:t xml:space="preserve"> за 2019 год» принять к р</w:t>
      </w:r>
      <w:r>
        <w:rPr>
          <w:sz w:val="24"/>
          <w:szCs w:val="24"/>
        </w:rPr>
        <w:t>ассмотрению.</w:t>
      </w:r>
    </w:p>
    <w:p w14:paraId="52E56223" w14:textId="77777777" w:rsidR="00E62FBD" w:rsidRDefault="00E62FBD">
      <w:pPr>
        <w:spacing w:after="0" w:line="276" w:lineRule="auto"/>
        <w:ind w:right="-1" w:firstLine="0"/>
        <w:contextualSpacing/>
        <w:rPr>
          <w:sz w:val="24"/>
          <w:szCs w:val="24"/>
        </w:rPr>
      </w:pPr>
    </w:p>
    <w:p w14:paraId="07547A01" w14:textId="77777777" w:rsidR="00E62FBD" w:rsidRDefault="00E62FBD">
      <w:pPr>
        <w:spacing w:after="0" w:line="276" w:lineRule="auto"/>
        <w:ind w:right="-1" w:firstLine="0"/>
        <w:contextualSpacing/>
        <w:rPr>
          <w:sz w:val="24"/>
          <w:szCs w:val="24"/>
        </w:rPr>
      </w:pPr>
    </w:p>
    <w:p w14:paraId="5043CB0F" w14:textId="77777777" w:rsidR="00E62FBD" w:rsidRDefault="00E62FBD">
      <w:pPr>
        <w:spacing w:line="276" w:lineRule="auto"/>
        <w:ind w:right="-1" w:firstLine="0"/>
        <w:contextualSpacing/>
        <w:rPr>
          <w:sz w:val="24"/>
          <w:szCs w:val="24"/>
        </w:rPr>
      </w:pPr>
    </w:p>
    <w:p w14:paraId="07459315" w14:textId="77777777" w:rsidR="00E62FBD" w:rsidRDefault="00E62FBD">
      <w:pPr>
        <w:spacing w:line="276" w:lineRule="auto"/>
        <w:ind w:right="-1" w:firstLine="0"/>
        <w:contextualSpacing/>
        <w:rPr>
          <w:sz w:val="24"/>
          <w:szCs w:val="24"/>
        </w:rPr>
      </w:pPr>
    </w:p>
    <w:p w14:paraId="6537F28F" w14:textId="77777777" w:rsidR="00E62FBD" w:rsidRDefault="00E62FBD">
      <w:pPr>
        <w:spacing w:line="276" w:lineRule="auto"/>
        <w:ind w:right="-1" w:firstLine="0"/>
        <w:contextualSpacing/>
        <w:rPr>
          <w:sz w:val="24"/>
          <w:szCs w:val="24"/>
        </w:rPr>
      </w:pPr>
    </w:p>
    <w:p w14:paraId="2971A62F" w14:textId="77777777" w:rsidR="00E62FBD" w:rsidRDefault="00FA6286">
      <w:pPr>
        <w:spacing w:line="276" w:lineRule="auto"/>
        <w:ind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>Инспектор Контрольно-счетной палаты</w:t>
      </w:r>
    </w:p>
    <w:p w14:paraId="74948926" w14:textId="77777777" w:rsidR="00E62FBD" w:rsidRDefault="00FA6286">
      <w:pPr>
        <w:spacing w:line="276" w:lineRule="auto"/>
        <w:ind w:right="-1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Сергиево-Посадского городского округа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Н. В. Усманова</w:t>
      </w:r>
    </w:p>
    <w:sectPr w:rsidR="00E62FBD">
      <w:headerReference w:type="default" r:id="rId10"/>
      <w:headerReference w:type="first" r:id="rId11"/>
      <w:pgSz w:w="11906" w:h="16838"/>
      <w:pgMar w:top="1134" w:right="851" w:bottom="1134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938DC" w14:textId="77777777" w:rsidR="00FA6286" w:rsidRDefault="00FA6286">
      <w:pPr>
        <w:spacing w:before="0" w:after="0"/>
      </w:pPr>
      <w:r>
        <w:separator/>
      </w:r>
    </w:p>
  </w:endnote>
  <w:endnote w:type="continuationSeparator" w:id="0">
    <w:p w14:paraId="3A48C0D8" w14:textId="77777777" w:rsidR="00FA6286" w:rsidRDefault="00FA628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C9F6F" w14:textId="77777777" w:rsidR="00FA6286" w:rsidRDefault="00FA6286">
      <w:pPr>
        <w:spacing w:before="0" w:after="0"/>
      </w:pPr>
      <w:r>
        <w:separator/>
      </w:r>
    </w:p>
  </w:footnote>
  <w:footnote w:type="continuationSeparator" w:id="0">
    <w:p w14:paraId="459434CF" w14:textId="77777777" w:rsidR="00FA6286" w:rsidRDefault="00FA62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8821A" w14:textId="77777777" w:rsidR="00E62FBD" w:rsidRDefault="00FA6286">
    <w:pPr>
      <w:pStyle w:val="af"/>
      <w:spacing w:before="0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B27A7F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B9E20" w14:textId="77777777" w:rsidR="00E62FBD" w:rsidRDefault="00E62FB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DCB"/>
    <w:multiLevelType w:val="multilevel"/>
    <w:tmpl w:val="3BEE7A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244D2"/>
    <w:multiLevelType w:val="multilevel"/>
    <w:tmpl w:val="034CD1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F7166"/>
    <w:multiLevelType w:val="multilevel"/>
    <w:tmpl w:val="400452E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00030"/>
    <w:multiLevelType w:val="multilevel"/>
    <w:tmpl w:val="B37C1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A0146"/>
    <w:multiLevelType w:val="multilevel"/>
    <w:tmpl w:val="2C5E99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BE48AC"/>
    <w:multiLevelType w:val="multilevel"/>
    <w:tmpl w:val="45ECDB6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C6177"/>
    <w:multiLevelType w:val="multilevel"/>
    <w:tmpl w:val="A16AC9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E72561"/>
    <w:multiLevelType w:val="multilevel"/>
    <w:tmpl w:val="5288BC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F492FBF"/>
    <w:multiLevelType w:val="multilevel"/>
    <w:tmpl w:val="E08CF4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B015FB"/>
    <w:multiLevelType w:val="multilevel"/>
    <w:tmpl w:val="DF86C272"/>
    <w:lvl w:ilvl="0">
      <w:start w:val="1"/>
      <w:numFmt w:val="bullet"/>
      <w:lvlText w:val=""/>
      <w:lvlJc w:val="left"/>
      <w:pPr>
        <w:ind w:left="784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3549AE"/>
    <w:multiLevelType w:val="multilevel"/>
    <w:tmpl w:val="B1F6CE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52117"/>
    <w:multiLevelType w:val="multilevel"/>
    <w:tmpl w:val="3C2A86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541171A0"/>
    <w:rsid w:val="00B27A7F"/>
    <w:rsid w:val="00E62FBD"/>
    <w:rsid w:val="00FA6286"/>
    <w:rsid w:val="5411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55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280" w:after="280"/>
      <w:ind w:firstLine="720"/>
      <w:jc w:val="both"/>
    </w:pPr>
    <w:rPr>
      <w:rFonts w:eastAsia="Calibri" w:cs="Times New Roman"/>
      <w:color w:val="000000"/>
      <w:sz w:val="28"/>
      <w:szCs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overflowPunct w:val="0"/>
      <w:autoSpaceDE w:val="0"/>
      <w:spacing w:before="0" w:after="0"/>
      <w:ind w:left="284" w:right="-284"/>
      <w:jc w:val="center"/>
      <w:textAlignment w:val="baseline"/>
      <w:outlineLvl w:val="1"/>
    </w:pPr>
    <w:rPr>
      <w:rFonts w:eastAsia="Times New Roman"/>
      <w:b/>
      <w:bCs/>
      <w:iCs/>
      <w:caps/>
      <w:lang w:val="en-US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overflowPunct w:val="0"/>
      <w:autoSpaceDE w:val="0"/>
      <w:spacing w:before="0" w:after="0"/>
      <w:ind w:left="284" w:right="-284"/>
      <w:jc w:val="center"/>
      <w:textAlignment w:val="baseline"/>
      <w:outlineLvl w:val="2"/>
    </w:pPr>
    <w:rPr>
      <w:rFonts w:eastAsia="Times New Roman"/>
      <w:b/>
      <w:bCs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00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color w:val="000000"/>
      <w:sz w:val="24"/>
      <w:szCs w:val="24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  <w:color w:val="00000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  <w:color w:val="0000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  <w:color w:val="000000"/>
      <w:sz w:val="24"/>
      <w:szCs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eastAsia="Times New Roman"/>
      <w:sz w:val="24"/>
      <w:szCs w:val="24"/>
      <w:lang w:eastAsia="ru-RU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eastAsia="Times New Roman"/>
      <w:sz w:val="24"/>
      <w:szCs w:val="24"/>
      <w:lang w:eastAsia="ru-RU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  <w:color w:val="00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  <w:color w:val="000000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a4">
    <w:name w:val="Текст Знак"/>
    <w:qFormat/>
    <w:rPr>
      <w:rFonts w:ascii="Courier New" w:eastAsia="Times New Roman" w:hAnsi="Courier New" w:cs="Courier New"/>
    </w:rPr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basedOn w:val="a1"/>
    <w:qFormat/>
  </w:style>
  <w:style w:type="character" w:customStyle="1" w:styleId="a6">
    <w:name w:val="Верхний колонтитул Знак"/>
    <w:qFormat/>
    <w:rPr>
      <w:color w:val="000000"/>
      <w:sz w:val="28"/>
      <w:szCs w:val="28"/>
    </w:rPr>
  </w:style>
  <w:style w:type="character" w:customStyle="1" w:styleId="a7">
    <w:name w:val="Нижний колонтитул Знак"/>
    <w:qFormat/>
    <w:rPr>
      <w:color w:val="000000"/>
      <w:sz w:val="28"/>
      <w:szCs w:val="28"/>
    </w:rPr>
  </w:style>
  <w:style w:type="character" w:customStyle="1" w:styleId="20">
    <w:name w:val="Основной текст 2 Знак"/>
    <w:qFormat/>
    <w:rPr>
      <w:rFonts w:eastAsia="Times New Roman"/>
      <w:b/>
      <w:bCs/>
      <w:color w:val="003300"/>
      <w:sz w:val="18"/>
      <w:szCs w:val="18"/>
    </w:rPr>
  </w:style>
  <w:style w:type="character" w:customStyle="1" w:styleId="a8">
    <w:name w:val="Основной текст с отступом Знак"/>
    <w:qFormat/>
    <w:rPr>
      <w:color w:val="000000"/>
      <w:sz w:val="28"/>
      <w:szCs w:val="28"/>
    </w:rPr>
  </w:style>
  <w:style w:type="character" w:customStyle="1" w:styleId="a9">
    <w:name w:val="Основной текст Знак"/>
    <w:qFormat/>
    <w:rPr>
      <w:color w:val="000000"/>
      <w:sz w:val="28"/>
      <w:szCs w:val="28"/>
    </w:rPr>
  </w:style>
  <w:style w:type="character" w:customStyle="1" w:styleId="21">
    <w:name w:val="Заголовок 2 Знак"/>
    <w:qFormat/>
    <w:rPr>
      <w:rFonts w:eastAsia="Times New Roman" w:cs="Arial"/>
      <w:b/>
      <w:bCs/>
      <w:iCs/>
      <w:caps/>
      <w:sz w:val="28"/>
      <w:szCs w:val="28"/>
    </w:rPr>
  </w:style>
  <w:style w:type="character" w:customStyle="1" w:styleId="30">
    <w:name w:val="Заголовок 3 Знак"/>
    <w:qFormat/>
    <w:rPr>
      <w:rFonts w:eastAsia="Times New Roman" w:cs="Arial"/>
      <w:b/>
      <w:bCs/>
      <w:sz w:val="28"/>
      <w:szCs w:val="2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000000"/>
      <w:kern w:val="2"/>
      <w:sz w:val="32"/>
      <w:szCs w:val="32"/>
    </w:rPr>
  </w:style>
  <w:style w:type="character" w:customStyle="1" w:styleId="22">
    <w:name w:val="Основной текст с отступом 2 Знак"/>
    <w:qFormat/>
    <w:rPr>
      <w:color w:val="000000"/>
      <w:sz w:val="28"/>
      <w:szCs w:val="28"/>
    </w:rPr>
  </w:style>
  <w:style w:type="character" w:customStyle="1" w:styleId="aa">
    <w:name w:val="Текст выноски Знак"/>
    <w:qFormat/>
    <w:rPr>
      <w:rFonts w:ascii="Tahoma" w:hAnsi="Tahoma" w:cs="Tahoma"/>
      <w:color w:val="000000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b">
    <w:name w:val="List"/>
    <w:basedOn w:val="a0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Plain Text"/>
    <w:basedOn w:val="a"/>
    <w:qFormat/>
    <w:pPr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lang w:val="ru-RU" w:bidi="ar-SA"/>
    </w:rPr>
  </w:style>
  <w:style w:type="paragraph" w:styleId="23">
    <w:name w:val="Body Text 2"/>
    <w:basedOn w:val="a"/>
    <w:qFormat/>
    <w:pPr>
      <w:spacing w:before="120" w:after="120"/>
      <w:ind w:firstLine="0"/>
      <w:jc w:val="center"/>
    </w:pPr>
    <w:rPr>
      <w:rFonts w:eastAsia="Times New Roman"/>
      <w:b/>
      <w:bCs/>
      <w:color w:val="003300"/>
      <w:sz w:val="18"/>
      <w:szCs w:val="18"/>
      <w:lang w:val="en-US"/>
    </w:rPr>
  </w:style>
  <w:style w:type="paragraph" w:styleId="af1">
    <w:name w:val="Body Text Indent"/>
    <w:basedOn w:val="a"/>
    <w:pPr>
      <w:spacing w:after="120"/>
      <w:ind w:left="283"/>
    </w:pPr>
    <w:rPr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styleId="af2">
    <w:name w:val="Normal (Web)"/>
    <w:basedOn w:val="a"/>
    <w:qFormat/>
    <w:pPr>
      <w:spacing w:before="0" w:after="0"/>
      <w:ind w:firstLine="0"/>
      <w:jc w:val="left"/>
    </w:pPr>
    <w:rPr>
      <w:rFonts w:ascii="Verdana" w:eastAsia="Times New Roman" w:hAnsi="Verdana" w:cs="Verdana"/>
      <w:sz w:val="17"/>
      <w:szCs w:val="17"/>
    </w:rPr>
  </w:style>
  <w:style w:type="paragraph" w:styleId="af3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  <w:lang w:val="en-US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25">
    <w:name w:val="Знак Знак Знак Знак Знак Знак2 Знак"/>
    <w:basedOn w:val="a"/>
    <w:qFormat/>
    <w:pPr>
      <w:spacing w:before="0"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1"/>
    <w:basedOn w:val="a"/>
    <w:qFormat/>
    <w:pPr>
      <w:spacing w:before="0"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k.%20sp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3249</Words>
  <Characters>18522</Characters>
  <Application>Microsoft Office Word</Application>
  <DocSecurity>0</DocSecurity>
  <Lines>154</Lines>
  <Paragraphs>43</Paragraphs>
  <ScaleCrop>false</ScaleCrop>
  <Company/>
  <LinksUpToDate>false</LinksUpToDate>
  <CharactersWithSpaces>21728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МОСКОВСКОЙ ОБЛАСТИ</dc:title>
  <dc:subject/>
  <dc:creator>PC71</dc:creator>
  <cp:keywords/>
  <dc:description/>
  <cp:lastModifiedBy>VAIO</cp:lastModifiedBy>
  <cp:revision>165</cp:revision>
  <cp:lastPrinted>2019-04-17T11:01:00Z</cp:lastPrinted>
  <dcterms:created xsi:type="dcterms:W3CDTF">2019-04-19T10:53:00Z</dcterms:created>
  <dcterms:modified xsi:type="dcterms:W3CDTF">2020-04-29T10:55:00Z</dcterms:modified>
  <dc:language>en-US</dc:language>
</cp:coreProperties>
</file>