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E92D" w14:textId="77777777"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6C1C2848" w14:textId="77777777" w:rsidR="00124716" w:rsidRDefault="00124716" w:rsidP="00124716">
      <w:pPr>
        <w:pStyle w:val="a3"/>
        <w:jc w:val="center"/>
        <w:rPr>
          <w:b/>
          <w:sz w:val="24"/>
          <w:szCs w:val="24"/>
        </w:rPr>
      </w:pPr>
      <w:bookmarkStart w:id="0" w:name="_Hlk53481205"/>
      <w:r>
        <w:rPr>
          <w:b/>
          <w:sz w:val="24"/>
          <w:szCs w:val="24"/>
        </w:rPr>
        <w:t>по результатам контрольного мероприятия «</w:t>
      </w:r>
      <w:r w:rsidRPr="00124716">
        <w:rPr>
          <w:b/>
          <w:sz w:val="24"/>
          <w:szCs w:val="24"/>
        </w:rPr>
        <w:t>финанс</w:t>
      </w:r>
      <w:r>
        <w:rPr>
          <w:b/>
          <w:sz w:val="24"/>
          <w:szCs w:val="24"/>
        </w:rPr>
        <w:t xml:space="preserve">ово-хозяйственной деятельности </w:t>
      </w:r>
      <w:r w:rsidRPr="00124716">
        <w:rPr>
          <w:b/>
          <w:sz w:val="24"/>
          <w:szCs w:val="24"/>
        </w:rPr>
        <w:t xml:space="preserve">МАУ «ЛСК «Сергиев Посад» им. С. В. Федорова, </w:t>
      </w:r>
    </w:p>
    <w:p w14:paraId="0F423032" w14:textId="77777777" w:rsidR="00124716" w:rsidRDefault="00124716" w:rsidP="003A60E8">
      <w:pPr>
        <w:pStyle w:val="a3"/>
        <w:jc w:val="center"/>
        <w:rPr>
          <w:b/>
          <w:sz w:val="24"/>
          <w:szCs w:val="24"/>
        </w:rPr>
      </w:pPr>
      <w:r w:rsidRPr="00124716">
        <w:rPr>
          <w:b/>
          <w:sz w:val="24"/>
          <w:szCs w:val="24"/>
        </w:rPr>
        <w:t>с эл</w:t>
      </w:r>
      <w:r>
        <w:rPr>
          <w:b/>
          <w:sz w:val="24"/>
          <w:szCs w:val="24"/>
        </w:rPr>
        <w:t>ементами аудита в сфере закупок».</w:t>
      </w:r>
    </w:p>
    <w:bookmarkEnd w:id="0"/>
    <w:p w14:paraId="793FA023" w14:textId="77777777" w:rsidR="003A60E8" w:rsidRDefault="003A60E8" w:rsidP="003A60E8">
      <w:pPr>
        <w:pStyle w:val="a3"/>
        <w:jc w:val="center"/>
        <w:rPr>
          <w:b/>
          <w:sz w:val="24"/>
          <w:szCs w:val="24"/>
        </w:rPr>
      </w:pPr>
    </w:p>
    <w:p w14:paraId="18EF64D7" w14:textId="36678754" w:rsidR="0098464F" w:rsidRDefault="003A60E8" w:rsidP="003A60E8">
      <w:pPr>
        <w:ind w:firstLine="708"/>
        <w:jc w:val="both"/>
        <w:rPr>
          <w:sz w:val="24"/>
          <w:szCs w:val="24"/>
        </w:rPr>
      </w:pPr>
      <w:bookmarkStart w:id="1" w:name="_Hlk53477216"/>
      <w:r w:rsidRPr="003A60E8">
        <w:rPr>
          <w:sz w:val="24"/>
          <w:szCs w:val="24"/>
        </w:rPr>
        <w:t>В соответствии с планом работы Контрольно-счетной палаты Сергиево-Посадского городского округа на 2020 год, утвержденный Распоряжением Председателя Контрольно-счетной палаты Сергиево-Посадского городского округа от 27.12.2019 года № 90/19-РП, Распоряжение Председателя Контрольно-счетной палаты от 28.08.2020 № 30/20-РП.</w:t>
      </w:r>
      <w:r>
        <w:rPr>
          <w:sz w:val="24"/>
          <w:szCs w:val="24"/>
        </w:rPr>
        <w:t xml:space="preserve"> Проведено контрольное мероприятие «проверка </w:t>
      </w:r>
      <w:r w:rsidRPr="003A60E8">
        <w:rPr>
          <w:sz w:val="24"/>
          <w:szCs w:val="24"/>
        </w:rPr>
        <w:t>финансово-хозяйственной деятельности МАУ «ЛСК «Сергиев Посад» им. С. В. Федорова, с эл</w:t>
      </w:r>
      <w:r>
        <w:rPr>
          <w:sz w:val="24"/>
          <w:szCs w:val="24"/>
        </w:rPr>
        <w:t xml:space="preserve">ементами аудита в сфере закупок». Контрольное мероприятие проведено </w:t>
      </w:r>
      <w:r w:rsidRPr="00992D84">
        <w:rPr>
          <w:sz w:val="24"/>
          <w:szCs w:val="24"/>
        </w:rPr>
        <w:t>инспектор</w:t>
      </w:r>
      <w:r>
        <w:rPr>
          <w:sz w:val="24"/>
          <w:szCs w:val="24"/>
        </w:rPr>
        <w:t>ом</w:t>
      </w:r>
      <w:r w:rsidRPr="00992D84">
        <w:rPr>
          <w:sz w:val="24"/>
          <w:szCs w:val="24"/>
        </w:rPr>
        <w:t xml:space="preserve"> Контрольно-счетной </w:t>
      </w:r>
      <w:r>
        <w:rPr>
          <w:sz w:val="24"/>
          <w:szCs w:val="24"/>
        </w:rPr>
        <w:t>палаты</w:t>
      </w:r>
      <w:r w:rsidRPr="00992D84">
        <w:rPr>
          <w:sz w:val="24"/>
          <w:szCs w:val="24"/>
        </w:rPr>
        <w:t xml:space="preserve"> Усманов</w:t>
      </w:r>
      <w:r>
        <w:rPr>
          <w:sz w:val="24"/>
          <w:szCs w:val="24"/>
        </w:rPr>
        <w:t>ой</w:t>
      </w:r>
      <w:r w:rsidRPr="00992D84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 w:rsidRPr="00992D84">
        <w:rPr>
          <w:sz w:val="24"/>
          <w:szCs w:val="24"/>
        </w:rPr>
        <w:t>В.</w:t>
      </w:r>
      <w:r w:rsidRPr="003A60E8">
        <w:t xml:space="preserve"> </w:t>
      </w:r>
      <w:r w:rsidRPr="003A60E8">
        <w:rPr>
          <w:sz w:val="24"/>
          <w:szCs w:val="24"/>
        </w:rPr>
        <w:t>Проверяемый период деятельности: 2019 год</w:t>
      </w:r>
      <w:r>
        <w:rPr>
          <w:sz w:val="24"/>
          <w:szCs w:val="24"/>
        </w:rPr>
        <w:t xml:space="preserve">. </w:t>
      </w:r>
      <w:r w:rsidRPr="003A60E8">
        <w:rPr>
          <w:sz w:val="24"/>
          <w:szCs w:val="24"/>
        </w:rPr>
        <w:t xml:space="preserve">Сроки начала и окончания проведения проверки с </w:t>
      </w:r>
      <w:bookmarkStart w:id="2" w:name="_Hlk53477420"/>
      <w:r w:rsidRPr="003A60E8">
        <w:rPr>
          <w:sz w:val="24"/>
          <w:szCs w:val="24"/>
        </w:rPr>
        <w:t>14 сентября 2020 года по 09 октября 2020 года</w:t>
      </w:r>
      <w:bookmarkEnd w:id="2"/>
      <w:r w:rsidRPr="003A60E8">
        <w:rPr>
          <w:sz w:val="24"/>
          <w:szCs w:val="24"/>
        </w:rPr>
        <w:t>.</w:t>
      </w:r>
    </w:p>
    <w:p w14:paraId="32FC44FA" w14:textId="77777777" w:rsidR="0084705D" w:rsidRDefault="0084705D" w:rsidP="003A60E8">
      <w:pPr>
        <w:ind w:firstLine="708"/>
        <w:jc w:val="both"/>
        <w:rPr>
          <w:sz w:val="24"/>
          <w:szCs w:val="24"/>
        </w:rPr>
      </w:pPr>
    </w:p>
    <w:p w14:paraId="12EEFF7E" w14:textId="77777777"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14:paraId="75CC41FD" w14:textId="77777777"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14:paraId="380C701C" w14:textId="77777777" w:rsidR="0084705D" w:rsidRPr="0084705D" w:rsidRDefault="0084705D" w:rsidP="0084705D">
      <w:pPr>
        <w:ind w:firstLine="284"/>
        <w:jc w:val="both"/>
        <w:rPr>
          <w:sz w:val="24"/>
          <w:szCs w:val="24"/>
        </w:rPr>
      </w:pPr>
      <w:bookmarkStart w:id="3" w:name="_Hlk53481413"/>
      <w:r w:rsidRPr="0084705D">
        <w:rPr>
          <w:sz w:val="24"/>
          <w:szCs w:val="24"/>
        </w:rPr>
        <w:t>В ходе проверки финансово-хозяйственной деятельности муниципального автономного учреждения «Ледовый спортивный комплекс «Сергиев Посад» имени С. В. Федорова Сергиево-Посадского городского округа Московской области» нецелевого и неэффективного использования бюджетных средств не установлено.</w:t>
      </w:r>
    </w:p>
    <w:p w14:paraId="5035BCE9" w14:textId="77777777" w:rsidR="0084705D" w:rsidRPr="003A60E8" w:rsidRDefault="0084705D" w:rsidP="0084705D">
      <w:pPr>
        <w:jc w:val="both"/>
        <w:rPr>
          <w:sz w:val="24"/>
          <w:szCs w:val="24"/>
        </w:rPr>
      </w:pPr>
      <w:r w:rsidRPr="0084705D">
        <w:rPr>
          <w:sz w:val="24"/>
          <w:szCs w:val="24"/>
        </w:rPr>
        <w:t>В ходе проверки контрактной системы в сфере закупок нарушен срок размещение плана-графика на 2019 год на официальном сайте Российской Федерации в сети Интернет www.zakupki.gov.ru.</w:t>
      </w:r>
      <w:bookmarkEnd w:id="1"/>
      <w:bookmarkEnd w:id="3"/>
    </w:p>
    <w:sectPr w:rsidR="0084705D" w:rsidRPr="003A6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4D"/>
    <w:rsid w:val="00124716"/>
    <w:rsid w:val="003A60E8"/>
    <w:rsid w:val="0084705D"/>
    <w:rsid w:val="0098464F"/>
    <w:rsid w:val="009C7B04"/>
    <w:rsid w:val="00D628BF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58EA"/>
  <w15:chartTrackingRefBased/>
  <w15:docId w15:val="{29F186D3-128D-4D92-9B16-7CDDB0F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2020-10-13T08:38:00Z</dcterms:created>
  <dcterms:modified xsi:type="dcterms:W3CDTF">2020-10-13T08:38:00Z</dcterms:modified>
</cp:coreProperties>
</file>