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04266" w14:textId="77777777" w:rsidR="00124716" w:rsidRDefault="00124716" w:rsidP="0012471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14:paraId="1B70049F" w14:textId="77777777" w:rsidR="003A60E8" w:rsidRDefault="00124716" w:rsidP="00BB0E6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контрольного мероприятия «</w:t>
      </w:r>
      <w:r w:rsidRPr="00124716">
        <w:rPr>
          <w:b/>
          <w:sz w:val="24"/>
          <w:szCs w:val="24"/>
        </w:rPr>
        <w:t>финанс</w:t>
      </w:r>
      <w:r>
        <w:rPr>
          <w:b/>
          <w:sz w:val="24"/>
          <w:szCs w:val="24"/>
        </w:rPr>
        <w:t xml:space="preserve">ово-хозяйственной деятельности </w:t>
      </w:r>
      <w:r w:rsidR="00BB0E6C" w:rsidRPr="00BB0E6C">
        <w:rPr>
          <w:b/>
          <w:sz w:val="24"/>
          <w:szCs w:val="24"/>
        </w:rPr>
        <w:t>Муниципального бюджетного учреждения «Спортивная база «Химик» Сергиево-Посадского городского округа Московской области»</w:t>
      </w:r>
    </w:p>
    <w:p w14:paraId="336DF8C4" w14:textId="77777777" w:rsidR="00BB0E6C" w:rsidRDefault="00BB0E6C" w:rsidP="00BB0E6C">
      <w:pPr>
        <w:pStyle w:val="a3"/>
        <w:jc w:val="center"/>
        <w:rPr>
          <w:b/>
          <w:sz w:val="24"/>
          <w:szCs w:val="24"/>
        </w:rPr>
      </w:pPr>
    </w:p>
    <w:p w14:paraId="1CED491A" w14:textId="4F998D4E" w:rsidR="0084705D" w:rsidRDefault="003A60E8" w:rsidP="003A60E8">
      <w:pPr>
        <w:ind w:firstLine="708"/>
        <w:jc w:val="both"/>
        <w:rPr>
          <w:sz w:val="24"/>
          <w:szCs w:val="24"/>
        </w:rPr>
      </w:pPr>
      <w:r w:rsidRPr="003A60E8">
        <w:rPr>
          <w:sz w:val="24"/>
          <w:szCs w:val="24"/>
        </w:rPr>
        <w:t>В соответствии с планом работы Контрольно-счетной палаты Сергиево-Посадского городского округа на 202</w:t>
      </w:r>
      <w:r w:rsidR="00BB0E6C">
        <w:rPr>
          <w:sz w:val="24"/>
          <w:szCs w:val="24"/>
        </w:rPr>
        <w:t>1</w:t>
      </w:r>
      <w:r w:rsidRPr="003A60E8">
        <w:rPr>
          <w:sz w:val="24"/>
          <w:szCs w:val="24"/>
        </w:rPr>
        <w:t xml:space="preserve"> год, утвержденный Распоряжением Председателя Контрольно-счетной палаты Сергиево-Посадского городского округа </w:t>
      </w:r>
      <w:r w:rsidR="00BB0E6C" w:rsidRPr="00BB0E6C">
        <w:rPr>
          <w:sz w:val="24"/>
          <w:szCs w:val="24"/>
        </w:rPr>
        <w:t>11.12.2020 № 46/20-РП</w:t>
      </w:r>
      <w:r w:rsidRPr="003A60E8">
        <w:rPr>
          <w:sz w:val="24"/>
          <w:szCs w:val="24"/>
        </w:rPr>
        <w:t xml:space="preserve">, Распоряжение Председателя Контрольно-счетной палаты </w:t>
      </w:r>
      <w:r w:rsidR="00BB0E6C" w:rsidRPr="00BB0E6C">
        <w:rPr>
          <w:sz w:val="24"/>
          <w:szCs w:val="24"/>
        </w:rPr>
        <w:t>от 03.02.2021 № 03/21-РП</w:t>
      </w:r>
      <w:r w:rsidRPr="003A60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B0E6C" w:rsidRPr="00BB0E6C">
        <w:rPr>
          <w:sz w:val="24"/>
          <w:szCs w:val="24"/>
        </w:rPr>
        <w:t>Проведено контрольное мероприятие «Проверка финансово-хозяйственной деятельности Муниципального бюджетного учреждения «Спортивная база «Химик» Сергиево-Посадского городского округа Московской области».</w:t>
      </w:r>
      <w:r w:rsidR="00BB0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Контрольное мероприятие проведено </w:t>
      </w:r>
      <w:r w:rsidRPr="00992D84">
        <w:rPr>
          <w:sz w:val="24"/>
          <w:szCs w:val="24"/>
        </w:rPr>
        <w:t>инспектор</w:t>
      </w:r>
      <w:r>
        <w:rPr>
          <w:sz w:val="24"/>
          <w:szCs w:val="24"/>
        </w:rPr>
        <w:t>ом</w:t>
      </w:r>
      <w:r w:rsidRPr="00992D84">
        <w:rPr>
          <w:sz w:val="24"/>
          <w:szCs w:val="24"/>
        </w:rPr>
        <w:t xml:space="preserve"> Контрольно-счетной </w:t>
      </w:r>
      <w:r>
        <w:rPr>
          <w:sz w:val="24"/>
          <w:szCs w:val="24"/>
        </w:rPr>
        <w:t>палаты</w:t>
      </w:r>
      <w:r w:rsidRPr="00992D84">
        <w:rPr>
          <w:sz w:val="24"/>
          <w:szCs w:val="24"/>
        </w:rPr>
        <w:t xml:space="preserve"> Усманов</w:t>
      </w:r>
      <w:r>
        <w:rPr>
          <w:sz w:val="24"/>
          <w:szCs w:val="24"/>
        </w:rPr>
        <w:t>ой</w:t>
      </w:r>
      <w:r w:rsidRPr="00992D84">
        <w:rPr>
          <w:sz w:val="24"/>
          <w:szCs w:val="24"/>
        </w:rPr>
        <w:t xml:space="preserve"> Н.</w:t>
      </w:r>
      <w:r>
        <w:rPr>
          <w:sz w:val="24"/>
          <w:szCs w:val="24"/>
        </w:rPr>
        <w:t xml:space="preserve"> </w:t>
      </w:r>
      <w:r w:rsidRPr="00992D84">
        <w:rPr>
          <w:sz w:val="24"/>
          <w:szCs w:val="24"/>
        </w:rPr>
        <w:t>В.</w:t>
      </w:r>
      <w:r w:rsidRPr="003A60E8">
        <w:t xml:space="preserve"> </w:t>
      </w:r>
      <w:r w:rsidRPr="003A60E8">
        <w:rPr>
          <w:sz w:val="24"/>
          <w:szCs w:val="24"/>
        </w:rPr>
        <w:t>Проверяемый период деятельности: 2019</w:t>
      </w:r>
      <w:r w:rsidR="00BB0E6C">
        <w:rPr>
          <w:sz w:val="24"/>
          <w:szCs w:val="24"/>
        </w:rPr>
        <w:t xml:space="preserve"> - 2020</w:t>
      </w:r>
      <w:r w:rsidRPr="003A60E8">
        <w:rPr>
          <w:sz w:val="24"/>
          <w:szCs w:val="24"/>
        </w:rPr>
        <w:t xml:space="preserve"> </w:t>
      </w:r>
      <w:r w:rsidR="00BB0E6C" w:rsidRPr="003A60E8">
        <w:rPr>
          <w:sz w:val="24"/>
          <w:szCs w:val="24"/>
        </w:rPr>
        <w:t>г</w:t>
      </w:r>
      <w:r w:rsidR="00BB0E6C">
        <w:rPr>
          <w:sz w:val="24"/>
          <w:szCs w:val="24"/>
        </w:rPr>
        <w:t>.</w:t>
      </w:r>
      <w:r w:rsidR="0093339B">
        <w:rPr>
          <w:sz w:val="24"/>
          <w:szCs w:val="24"/>
        </w:rPr>
        <w:t xml:space="preserve"> </w:t>
      </w:r>
      <w:r w:rsidR="00BB0E6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3A60E8">
        <w:rPr>
          <w:sz w:val="24"/>
          <w:szCs w:val="24"/>
        </w:rPr>
        <w:t>Сроки начала и окончания проведения проверки с</w:t>
      </w:r>
      <w:r w:rsidR="001E0CE2" w:rsidRPr="001E0CE2">
        <w:rPr>
          <w:sz w:val="24"/>
          <w:szCs w:val="24"/>
        </w:rPr>
        <w:t xml:space="preserve"> 09 февраля 2021</w:t>
      </w:r>
      <w:r w:rsidR="001E0CE2">
        <w:rPr>
          <w:sz w:val="24"/>
          <w:szCs w:val="24"/>
        </w:rPr>
        <w:t xml:space="preserve"> г.</w:t>
      </w:r>
      <w:r w:rsidR="001E0CE2" w:rsidRPr="001E0CE2">
        <w:rPr>
          <w:sz w:val="24"/>
          <w:szCs w:val="24"/>
        </w:rPr>
        <w:t xml:space="preserve"> по 05 марта 2021</w:t>
      </w:r>
      <w:r w:rsidR="001E0CE2">
        <w:rPr>
          <w:sz w:val="24"/>
          <w:szCs w:val="24"/>
        </w:rPr>
        <w:t xml:space="preserve"> г.</w:t>
      </w:r>
    </w:p>
    <w:p w14:paraId="561A3260" w14:textId="77777777" w:rsidR="001E0CE2" w:rsidRDefault="001E0CE2" w:rsidP="003A60E8">
      <w:pPr>
        <w:ind w:firstLine="708"/>
        <w:jc w:val="both"/>
        <w:rPr>
          <w:sz w:val="24"/>
          <w:szCs w:val="24"/>
        </w:rPr>
      </w:pPr>
    </w:p>
    <w:p w14:paraId="460B751A" w14:textId="77777777" w:rsidR="0084705D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  <w:r w:rsidRPr="00B91B83">
        <w:rPr>
          <w:b/>
          <w:spacing w:val="-5"/>
          <w:sz w:val="24"/>
          <w:szCs w:val="24"/>
        </w:rPr>
        <w:t>П</w:t>
      </w:r>
      <w:r>
        <w:rPr>
          <w:b/>
          <w:spacing w:val="-5"/>
          <w:sz w:val="24"/>
          <w:szCs w:val="24"/>
        </w:rPr>
        <w:t xml:space="preserve">о результатам контрольного мероприятия </w:t>
      </w:r>
      <w:r w:rsidRPr="00B91B83">
        <w:rPr>
          <w:b/>
          <w:spacing w:val="-5"/>
          <w:sz w:val="24"/>
          <w:szCs w:val="24"/>
        </w:rPr>
        <w:t>установлено:</w:t>
      </w:r>
    </w:p>
    <w:p w14:paraId="40983352" w14:textId="77777777" w:rsidR="0084705D" w:rsidRPr="00B91B83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</w:p>
    <w:p w14:paraId="29F5B891" w14:textId="77777777" w:rsidR="001E0CE2" w:rsidRPr="001E0CE2" w:rsidRDefault="001E0CE2" w:rsidP="001E0CE2">
      <w:pPr>
        <w:ind w:firstLine="284"/>
        <w:jc w:val="both"/>
        <w:rPr>
          <w:sz w:val="24"/>
          <w:szCs w:val="24"/>
        </w:rPr>
      </w:pPr>
      <w:r w:rsidRPr="001E0CE2">
        <w:rPr>
          <w:sz w:val="24"/>
          <w:szCs w:val="24"/>
        </w:rPr>
        <w:t>В ходе проверки финансово-хозяйственной деятельности муниципальное бюджетное учреждение «Спортивная база «Химик» Сергиево-Посадского городского округа Московской области установлено.</w:t>
      </w:r>
    </w:p>
    <w:p w14:paraId="52B65C1B" w14:textId="2219B01E" w:rsidR="001E0CE2" w:rsidRPr="001E0CE2" w:rsidRDefault="001E0CE2" w:rsidP="001E0CE2">
      <w:pPr>
        <w:ind w:firstLine="284"/>
        <w:jc w:val="both"/>
        <w:rPr>
          <w:sz w:val="24"/>
          <w:szCs w:val="24"/>
        </w:rPr>
      </w:pPr>
      <w:r w:rsidRPr="001E0CE2">
        <w:rPr>
          <w:sz w:val="24"/>
          <w:szCs w:val="24"/>
        </w:rPr>
        <w:t>1.</w:t>
      </w:r>
      <w:r w:rsidRPr="001E0CE2">
        <w:rPr>
          <w:sz w:val="24"/>
          <w:szCs w:val="24"/>
        </w:rPr>
        <w:tab/>
        <w:t>Согласно приказ</w:t>
      </w:r>
      <w:r w:rsidR="0093339B">
        <w:rPr>
          <w:sz w:val="24"/>
          <w:szCs w:val="24"/>
        </w:rPr>
        <w:t>у</w:t>
      </w:r>
      <w:r w:rsidRPr="001E0CE2">
        <w:rPr>
          <w:sz w:val="24"/>
          <w:szCs w:val="24"/>
        </w:rPr>
        <w:t xml:space="preserve"> </w:t>
      </w:r>
      <w:r w:rsidR="0093339B">
        <w:rPr>
          <w:sz w:val="24"/>
          <w:szCs w:val="24"/>
        </w:rPr>
        <w:t>о</w:t>
      </w:r>
      <w:r w:rsidRPr="001E0CE2">
        <w:rPr>
          <w:sz w:val="24"/>
          <w:szCs w:val="24"/>
        </w:rPr>
        <w:t xml:space="preserve"> предоставлении ежегодного оплачиваемого отпуска </w:t>
      </w:r>
      <w:r w:rsidR="0093339B">
        <w:rPr>
          <w:sz w:val="24"/>
          <w:szCs w:val="24"/>
        </w:rPr>
        <w:t>директору учреждения</w:t>
      </w:r>
      <w:r w:rsidRPr="001E0CE2">
        <w:rPr>
          <w:sz w:val="24"/>
          <w:szCs w:val="24"/>
        </w:rPr>
        <w:t xml:space="preserve"> временное исполнение обязанности директора возложили на </w:t>
      </w:r>
      <w:r w:rsidR="0093339B">
        <w:rPr>
          <w:sz w:val="24"/>
          <w:szCs w:val="24"/>
        </w:rPr>
        <w:t>сотрудника учреждения</w:t>
      </w:r>
      <w:r w:rsidRPr="001E0CE2">
        <w:rPr>
          <w:sz w:val="24"/>
          <w:szCs w:val="24"/>
        </w:rPr>
        <w:t xml:space="preserve"> с выплатой разницы в окладах. недоплата в сумме 2 658,18 руб.</w:t>
      </w:r>
    </w:p>
    <w:p w14:paraId="38F851F3" w14:textId="54A7AAFC" w:rsidR="0084705D" w:rsidRDefault="001E0CE2" w:rsidP="001E0CE2">
      <w:pPr>
        <w:ind w:firstLine="284"/>
        <w:jc w:val="both"/>
        <w:rPr>
          <w:sz w:val="24"/>
          <w:szCs w:val="24"/>
        </w:rPr>
      </w:pPr>
      <w:r w:rsidRPr="001E0CE2">
        <w:rPr>
          <w:sz w:val="24"/>
          <w:szCs w:val="24"/>
        </w:rPr>
        <w:t>2.</w:t>
      </w:r>
      <w:r w:rsidRPr="001E0CE2">
        <w:rPr>
          <w:sz w:val="24"/>
          <w:szCs w:val="24"/>
        </w:rPr>
        <w:tab/>
      </w:r>
      <w:r w:rsidR="0093339B" w:rsidRPr="001E0CE2">
        <w:rPr>
          <w:sz w:val="24"/>
          <w:szCs w:val="24"/>
        </w:rPr>
        <w:t>Согласно служебной записке</w:t>
      </w:r>
      <w:r w:rsidRPr="001E0CE2">
        <w:rPr>
          <w:sz w:val="24"/>
          <w:szCs w:val="24"/>
        </w:rPr>
        <w:t xml:space="preserve"> от 27.04.2020 г. № 4. Учредитель согласовал руководителю выплату стимулирующего характера по критериям 66,5% начисление произведено из расчета 133% переплата составила в сумме 13 375,15 руб., что является нецелевым использованием бюджетных средств.</w:t>
      </w:r>
    </w:p>
    <w:p w14:paraId="1008F331" w14:textId="2CD47F54" w:rsidR="0093339B" w:rsidRPr="003A60E8" w:rsidRDefault="0093339B" w:rsidP="001E0CE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по результатам проведенного контрольного мероприятия составлен протокол о совершение административного правонарушения по статье 15.14 КоАП РФ, а именно допущено нецелевое расходование бюджетных средств. Протокол направлен мировому судье для принятия решения о привлечении к административной атветственности.</w:t>
      </w:r>
    </w:p>
    <w:sectPr w:rsidR="0093339B" w:rsidRPr="003A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4D"/>
    <w:rsid w:val="00124716"/>
    <w:rsid w:val="001E0CE2"/>
    <w:rsid w:val="003A60E8"/>
    <w:rsid w:val="0084705D"/>
    <w:rsid w:val="0093339B"/>
    <w:rsid w:val="0098464F"/>
    <w:rsid w:val="00BB0E6C"/>
    <w:rsid w:val="00E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DDC6"/>
  <w15:chartTrackingRefBased/>
  <w15:docId w15:val="{29F186D3-128D-4D92-9B16-7CDDB0F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</cp:revision>
  <dcterms:created xsi:type="dcterms:W3CDTF">2020-10-12T11:58:00Z</dcterms:created>
  <dcterms:modified xsi:type="dcterms:W3CDTF">2021-03-25T09:44:00Z</dcterms:modified>
</cp:coreProperties>
</file>