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4A" w:rsidRPr="007E22D4" w:rsidRDefault="00DB2B4A" w:rsidP="00DB2B4A">
      <w:pPr>
        <w:jc w:val="center"/>
        <w:rPr>
          <w:b/>
          <w:sz w:val="24"/>
          <w:szCs w:val="24"/>
        </w:rPr>
      </w:pPr>
      <w:r w:rsidRPr="007E22D4">
        <w:rPr>
          <w:b/>
          <w:sz w:val="24"/>
          <w:szCs w:val="24"/>
        </w:rPr>
        <w:t>Информация</w:t>
      </w:r>
    </w:p>
    <w:p w:rsidR="00DB2B4A" w:rsidRDefault="00DB2B4A" w:rsidP="007E22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соблюдения полноты и эффективности расходования выделенных бюджетных средств на реализацию муниципальной программы Сергиево-Посадского городского округа «Развитие инженерной инфраструктуры и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 xml:space="preserve"> подпрограммы «Развитие газификации» за 2021 год – текущий </w:t>
      </w:r>
      <w:bookmarkStart w:id="0" w:name="_GoBack"/>
      <w:bookmarkEnd w:id="0"/>
      <w:r>
        <w:rPr>
          <w:sz w:val="24"/>
          <w:szCs w:val="24"/>
        </w:rPr>
        <w:t>период 2022 года.</w:t>
      </w:r>
    </w:p>
    <w:p w:rsidR="00DB2B4A" w:rsidRDefault="00DB2B4A" w:rsidP="00DB2B4A">
      <w:pPr>
        <w:jc w:val="center"/>
        <w:rPr>
          <w:sz w:val="24"/>
          <w:szCs w:val="24"/>
        </w:rPr>
      </w:pPr>
    </w:p>
    <w:p w:rsidR="00AB3433" w:rsidRDefault="007E22D4" w:rsidP="00AB343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B3433">
        <w:rPr>
          <w:sz w:val="24"/>
          <w:szCs w:val="24"/>
        </w:rPr>
        <w:t>В соответствии с Планом работы Контрольно-счетной палаты Сергиево-Посадского городского округа на 2022 год, утвержденным распоряжением Председателя Контрольно-счетной палаты Сергиево-Посадского городского округа Московской области (пункт 1.33) от 21.12.2021 №49/21-РП и</w:t>
      </w:r>
      <w:r w:rsidR="00AB3433">
        <w:rPr>
          <w:sz w:val="28"/>
          <w:szCs w:val="28"/>
        </w:rPr>
        <w:t xml:space="preserve"> </w:t>
      </w:r>
      <w:r w:rsidR="00AB3433">
        <w:rPr>
          <w:sz w:val="24"/>
          <w:szCs w:val="24"/>
        </w:rPr>
        <w:t>распоряжением Председателя Контрольно-счетной палаты от 18.10.2022 №57/22-РП, была</w:t>
      </w:r>
      <w:r w:rsidR="00AB3433">
        <w:rPr>
          <w:rStyle w:val="normaltextrun"/>
          <w:sz w:val="28"/>
          <w:szCs w:val="28"/>
        </w:rPr>
        <w:t xml:space="preserve"> </w:t>
      </w:r>
      <w:r w:rsidR="00AB3433">
        <w:rPr>
          <w:rStyle w:val="normaltextrun"/>
          <w:sz w:val="24"/>
          <w:szCs w:val="24"/>
        </w:rPr>
        <w:t>проведена проверка соблюдения полноты и эффективности расходования выделенных бюджетных средств на реализацию муниципальной программы Сергиево-Посадского городского округа «Развитие инженерной инфраструктуры и</w:t>
      </w:r>
      <w:proofErr w:type="gramEnd"/>
      <w:r w:rsidR="00AB3433">
        <w:rPr>
          <w:rStyle w:val="normaltextrun"/>
          <w:sz w:val="24"/>
          <w:szCs w:val="24"/>
        </w:rPr>
        <w:t xml:space="preserve"> </w:t>
      </w:r>
      <w:proofErr w:type="spellStart"/>
      <w:r w:rsidR="00AB3433">
        <w:rPr>
          <w:rStyle w:val="normaltextrun"/>
          <w:sz w:val="24"/>
          <w:szCs w:val="24"/>
        </w:rPr>
        <w:t>энергоэффективности</w:t>
      </w:r>
      <w:proofErr w:type="spellEnd"/>
      <w:r w:rsidR="00AB3433">
        <w:rPr>
          <w:rStyle w:val="normaltextrun"/>
          <w:sz w:val="24"/>
          <w:szCs w:val="24"/>
        </w:rPr>
        <w:t>»</w:t>
      </w:r>
      <w:r w:rsidR="00AB3433">
        <w:rPr>
          <w:sz w:val="24"/>
          <w:szCs w:val="24"/>
        </w:rPr>
        <w:t>, а именно на реализацию мероприятий Подп</w:t>
      </w:r>
      <w:r w:rsidR="002A1A52">
        <w:rPr>
          <w:sz w:val="24"/>
          <w:szCs w:val="24"/>
        </w:rPr>
        <w:t>рограммы «Развитие газификации».</w:t>
      </w:r>
    </w:p>
    <w:p w:rsidR="00DB2B4A" w:rsidRDefault="00DB2B4A" w:rsidP="00DB2B4A">
      <w:pPr>
        <w:jc w:val="center"/>
        <w:rPr>
          <w:b/>
          <w:sz w:val="28"/>
          <w:szCs w:val="28"/>
        </w:rPr>
      </w:pPr>
    </w:p>
    <w:p w:rsidR="002A1A52" w:rsidRDefault="002A1A52" w:rsidP="002A1A52">
      <w:pPr>
        <w:tabs>
          <w:tab w:val="left" w:pos="8505"/>
        </w:tabs>
        <w:ind w:left="28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Основание для проведения проверки:</w:t>
      </w:r>
      <w:r>
        <w:rPr>
          <w:sz w:val="24"/>
          <w:szCs w:val="24"/>
        </w:rPr>
        <w:t xml:space="preserve"> Пункт 1.33. Плана работы Контрольно-счетной палаты Сергиево-Посадского городского округа на 2022 год, утвержденного распоряжением Председателя Контрольно-счетной палаты Сергиево-Посадского городского округа от 21.12.2021 № 49/21-РП. </w:t>
      </w:r>
    </w:p>
    <w:p w:rsidR="002A1A52" w:rsidRDefault="002A1A52" w:rsidP="002A1A52">
      <w:pPr>
        <w:tabs>
          <w:tab w:val="left" w:pos="8505"/>
        </w:tabs>
        <w:ind w:left="284"/>
        <w:jc w:val="both"/>
        <w:outlineLvl w:val="1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 Предмет проверки: </w:t>
      </w:r>
      <w:r>
        <w:rPr>
          <w:sz w:val="24"/>
          <w:szCs w:val="24"/>
        </w:rPr>
        <w:t xml:space="preserve">Бюджетные средства, направленные на реализацию мероприятий Подпрограммы «Развитие газификации» муниципальной программы Сергиево-Посадского городского округа «Развитие инженерной инфраструктуры и </w:t>
      </w:r>
      <w:proofErr w:type="spellStart"/>
      <w:r>
        <w:rPr>
          <w:sz w:val="24"/>
          <w:szCs w:val="24"/>
        </w:rPr>
        <w:t>энергоэффективности</w:t>
      </w:r>
      <w:proofErr w:type="spellEnd"/>
      <w:r>
        <w:rPr>
          <w:sz w:val="24"/>
          <w:szCs w:val="24"/>
        </w:rPr>
        <w:t>».</w:t>
      </w:r>
    </w:p>
    <w:p w:rsidR="002A1A52" w:rsidRDefault="002A1A52" w:rsidP="002A1A52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Срок проверки: </w:t>
      </w:r>
      <w:r>
        <w:rPr>
          <w:sz w:val="24"/>
          <w:szCs w:val="24"/>
        </w:rPr>
        <w:t xml:space="preserve">с 24 октября по 25 ноября 2022г.     </w:t>
      </w:r>
    </w:p>
    <w:p w:rsidR="002A1A52" w:rsidRDefault="002A1A52" w:rsidP="002A1A52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Период проверки</w:t>
      </w:r>
      <w:r>
        <w:rPr>
          <w:sz w:val="24"/>
          <w:szCs w:val="24"/>
        </w:rPr>
        <w:t xml:space="preserve">: 2021г. - текущий период 2022г. </w:t>
      </w:r>
    </w:p>
    <w:p w:rsidR="00DB2B4A" w:rsidRDefault="00DB2B4A" w:rsidP="00DB2B4A">
      <w:pPr>
        <w:jc w:val="center"/>
        <w:rPr>
          <w:sz w:val="24"/>
          <w:szCs w:val="24"/>
        </w:rPr>
      </w:pPr>
    </w:p>
    <w:p w:rsidR="007E22D4" w:rsidRDefault="007E22D4" w:rsidP="007E22D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При проверке правильности расходования бюджетных средств на </w:t>
      </w:r>
      <w:r>
        <w:rPr>
          <w:rStyle w:val="normaltextrun"/>
          <w:sz w:val="24"/>
          <w:szCs w:val="24"/>
        </w:rPr>
        <w:t>реализацию муниципальной программы Сергиево-Посадского городского округа «Развитие инженерной инфраструктуры»</w:t>
      </w:r>
      <w:r>
        <w:rPr>
          <w:sz w:val="24"/>
          <w:szCs w:val="24"/>
        </w:rPr>
        <w:t>, а именно на реализацию мероприятий Подпрограммы «Развитие газификации»,</w:t>
      </w:r>
      <w:r>
        <w:rPr>
          <w:rStyle w:val="normaltextrun"/>
          <w:sz w:val="24"/>
          <w:szCs w:val="24"/>
        </w:rPr>
        <w:t xml:space="preserve"> финансовых нарушений не установлено.</w:t>
      </w:r>
    </w:p>
    <w:p w:rsidR="00DB2B4A" w:rsidRDefault="00DB2B4A" w:rsidP="00DB2B4A">
      <w:pPr>
        <w:jc w:val="center"/>
        <w:rPr>
          <w:b/>
          <w:sz w:val="24"/>
          <w:szCs w:val="24"/>
        </w:rPr>
      </w:pPr>
    </w:p>
    <w:p w:rsidR="00DB2B4A" w:rsidRDefault="00DB2B4A" w:rsidP="007E22D4">
      <w:pPr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ab/>
      </w:r>
    </w:p>
    <w:p w:rsidR="00DB2B4A" w:rsidRDefault="00DB2B4A" w:rsidP="00DB2B4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B2B4A" w:rsidRDefault="00DB2B4A" w:rsidP="00DB2B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B2B4A" w:rsidRDefault="00DB2B4A" w:rsidP="00DB2B4A">
      <w:pPr>
        <w:jc w:val="both"/>
        <w:rPr>
          <w:b/>
          <w:color w:val="C00000"/>
          <w:sz w:val="24"/>
          <w:szCs w:val="24"/>
        </w:rPr>
      </w:pPr>
    </w:p>
    <w:p w:rsidR="00DB2B4A" w:rsidRDefault="00DB2B4A" w:rsidP="00DB2B4A">
      <w:pPr>
        <w:jc w:val="both"/>
        <w:rPr>
          <w:b/>
          <w:color w:val="C00000"/>
          <w:sz w:val="24"/>
          <w:szCs w:val="24"/>
        </w:rPr>
      </w:pPr>
    </w:p>
    <w:p w:rsidR="00DB2B4A" w:rsidRDefault="00DB2B4A" w:rsidP="00DB2B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D55ED" w:rsidRDefault="00CD55ED"/>
    <w:sectPr w:rsidR="00CD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F6"/>
    <w:rsid w:val="002A1A52"/>
    <w:rsid w:val="007E22D4"/>
    <w:rsid w:val="00AB3433"/>
    <w:rsid w:val="00BD17F6"/>
    <w:rsid w:val="00CD55ED"/>
    <w:rsid w:val="00D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AB3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AB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9</cp:revision>
  <dcterms:created xsi:type="dcterms:W3CDTF">2022-11-14T12:45:00Z</dcterms:created>
  <dcterms:modified xsi:type="dcterms:W3CDTF">2022-11-14T12:59:00Z</dcterms:modified>
</cp:coreProperties>
</file>